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2D1E257" w:rsidR="00A77605" w:rsidRPr="003D0310" w:rsidRDefault="00A77605" w:rsidP="00A77605">
            <w:pPr>
              <w:rPr>
                <w:rFonts w:cstheme="minorHAnsi"/>
              </w:rPr>
            </w:pPr>
            <w:r w:rsidRPr="003D0310">
              <w:t>INA - Industrija nafte, d.d.</w:t>
            </w:r>
            <w:r w:rsidRPr="003D0310">
              <w:br/>
            </w:r>
            <w:r w:rsidR="005177AB" w:rsidRPr="003D0310">
              <w:rPr>
                <w:rFonts w:cstheme="minorHAnsi"/>
              </w:rPr>
              <w:t>Nabava</w:t>
            </w:r>
          </w:p>
          <w:p w14:paraId="6A42574D" w14:textId="188CF72F" w:rsidR="00D94B14" w:rsidRPr="003D0310" w:rsidRDefault="005177AB" w:rsidP="00A77605">
            <w:r w:rsidRPr="003D0310">
              <w:rPr>
                <w:rFonts w:cstheme="minorHAnsi"/>
                <w:bCs/>
              </w:rPr>
              <w:t xml:space="preserve">Nabava za istraživanje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proizvodnju nafte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plina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2F21D166" w14:textId="77777777" w:rsidR="008B3D2A" w:rsidRPr="003D0310" w:rsidRDefault="008B3D2A" w:rsidP="00D94B14"/>
          <w:p w14:paraId="656E271A" w14:textId="0A1F6C6D" w:rsidR="00D94B14" w:rsidRPr="003D0310" w:rsidRDefault="00D94B14" w:rsidP="00D94B14">
            <w:r w:rsidRPr="003D0310">
              <w:t>Naš znak – Re:</w:t>
            </w:r>
          </w:p>
          <w:p w14:paraId="66B4EC1C" w14:textId="5CC638D7" w:rsidR="00D94B14" w:rsidRPr="003D0310" w:rsidRDefault="00D94B14" w:rsidP="00D94B14">
            <w:r w:rsidRPr="003D0310">
              <w:t xml:space="preserve">Datum – Date: </w:t>
            </w:r>
            <w:r w:rsidR="00C814A3">
              <w:t>10</w:t>
            </w:r>
            <w:r w:rsidRPr="003D0310">
              <w:t>.</w:t>
            </w:r>
            <w:r w:rsidR="00F82DFA">
              <w:t>0</w:t>
            </w:r>
            <w:r w:rsidR="00C814A3">
              <w:t>1</w:t>
            </w:r>
            <w:r w:rsidRPr="003D0310">
              <w:t>.202</w:t>
            </w:r>
            <w:r w:rsidR="00C814A3">
              <w:t>5</w:t>
            </w:r>
            <w:r w:rsidR="00FA6FD5" w:rsidRPr="003D0310">
              <w:t>.</w:t>
            </w:r>
          </w:p>
          <w:p w14:paraId="4DDF0E53" w14:textId="033A17EF" w:rsidR="00FA6FD5" w:rsidRPr="003D0310" w:rsidRDefault="00FA6FD5" w:rsidP="00D94B14"/>
        </w:tc>
        <w:tc>
          <w:tcPr>
            <w:tcW w:w="3220" w:type="dxa"/>
          </w:tcPr>
          <w:p w14:paraId="78965A99" w14:textId="12B46EBD" w:rsidR="00D94B14" w:rsidRDefault="00D94B14" w:rsidP="0071418A">
            <w:r>
              <w:br/>
            </w:r>
            <w:r>
              <w:br/>
            </w:r>
            <w:r>
              <w:br/>
              <w:t xml:space="preserve"> </w:t>
            </w:r>
          </w:p>
        </w:tc>
      </w:tr>
    </w:tbl>
    <w:p w14:paraId="472F8BA3" w14:textId="09D9FB37" w:rsidR="00FA6FD5" w:rsidRDefault="00FA6FD5" w:rsidP="00FA6FD5">
      <w:pPr>
        <w:rPr>
          <w:rFonts w:ascii="Arial" w:hAnsi="Arial" w:cs="Arial"/>
          <w:sz w:val="24"/>
        </w:rPr>
      </w:pPr>
    </w:p>
    <w:p w14:paraId="0A8735F7" w14:textId="002DF510" w:rsidR="005177AB" w:rsidRDefault="005177AB" w:rsidP="00FA6FD5">
      <w:pPr>
        <w:rPr>
          <w:rFonts w:ascii="Arial" w:hAnsi="Arial" w:cs="Arial"/>
          <w:sz w:val="24"/>
        </w:rPr>
      </w:pPr>
    </w:p>
    <w:p w14:paraId="7E1F205B" w14:textId="77777777" w:rsidR="005177AB" w:rsidRDefault="005177AB" w:rsidP="00FA6FD5">
      <w:pPr>
        <w:rPr>
          <w:rFonts w:ascii="Arial" w:hAnsi="Arial" w:cs="Arial"/>
          <w:sz w:val="24"/>
        </w:rPr>
      </w:pPr>
    </w:p>
    <w:p w14:paraId="29EB36E0" w14:textId="1FA81E5A" w:rsidR="005177AB" w:rsidRPr="00BD1850" w:rsidRDefault="005177AB" w:rsidP="00317713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Predmet: </w:t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="00317713" w:rsidRPr="00BD1850">
        <w:rPr>
          <w:rFonts w:cstheme="minorHAnsi"/>
          <w:b/>
          <w:sz w:val="24"/>
          <w:szCs w:val="24"/>
        </w:rPr>
        <w:t xml:space="preserve">POZIV NA NADMETANJE U </w:t>
      </w:r>
      <w:r w:rsidR="00317713">
        <w:rPr>
          <w:rFonts w:cstheme="minorHAnsi"/>
          <w:b/>
          <w:sz w:val="24"/>
          <w:szCs w:val="24"/>
        </w:rPr>
        <w:t>OTVORENOM POSTUPKU</w:t>
      </w:r>
    </w:p>
    <w:p w14:paraId="379C08F5" w14:textId="38F8B356" w:rsidR="005177AB" w:rsidRPr="005C5555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broj </w:t>
      </w:r>
      <w:r w:rsidR="00E472A3" w:rsidRPr="00E472A3">
        <w:rPr>
          <w:rFonts w:cstheme="minorHAnsi"/>
          <w:b/>
          <w:sz w:val="24"/>
          <w:szCs w:val="24"/>
        </w:rPr>
        <w:t>EP-</w:t>
      </w:r>
      <w:r w:rsidR="00C814A3">
        <w:rPr>
          <w:rFonts w:cstheme="minorHAnsi"/>
          <w:b/>
          <w:sz w:val="24"/>
          <w:szCs w:val="24"/>
        </w:rPr>
        <w:t>1</w:t>
      </w:r>
      <w:r w:rsidR="00E472A3" w:rsidRPr="00E472A3">
        <w:rPr>
          <w:rFonts w:cstheme="minorHAnsi"/>
          <w:b/>
          <w:sz w:val="24"/>
          <w:szCs w:val="24"/>
        </w:rPr>
        <w:t>/202</w:t>
      </w:r>
      <w:r w:rsidR="00C814A3">
        <w:rPr>
          <w:rFonts w:cstheme="minorHAnsi"/>
          <w:b/>
          <w:sz w:val="24"/>
          <w:szCs w:val="24"/>
        </w:rPr>
        <w:t>5</w:t>
      </w:r>
    </w:p>
    <w:p w14:paraId="78107338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A2131D7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5681E0BE" w14:textId="77777777" w:rsidR="005177AB" w:rsidRPr="005C5555" w:rsidRDefault="005177AB" w:rsidP="005177AB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>INA INDUSTRIJA NAFTE d.d.</w:t>
      </w:r>
    </w:p>
    <w:p w14:paraId="4F97B87B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Nabava, Avenija Većeslava Holjevca 10, 10 020 Zagreb</w:t>
      </w:r>
    </w:p>
    <w:p w14:paraId="0A8D3043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MB: 3586243</w:t>
      </w:r>
    </w:p>
    <w:p w14:paraId="65812B31" w14:textId="59226758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mob. br. 091-497 28 </w:t>
      </w:r>
      <w:r w:rsidR="00260707">
        <w:rPr>
          <w:rFonts w:cstheme="minorHAnsi"/>
          <w:sz w:val="24"/>
          <w:szCs w:val="24"/>
        </w:rPr>
        <w:t>05</w:t>
      </w:r>
      <w:r w:rsidRPr="005C5555">
        <w:rPr>
          <w:rFonts w:cstheme="minorHAnsi"/>
          <w:sz w:val="24"/>
          <w:szCs w:val="24"/>
        </w:rPr>
        <w:t xml:space="preserve">, e-mail: </w:t>
      </w:r>
      <w:r w:rsidR="00260707" w:rsidRPr="00260707">
        <w:rPr>
          <w:rStyle w:val="Hyperlink"/>
          <w:rFonts w:cstheme="minorHAnsi"/>
          <w:sz w:val="24"/>
          <w:szCs w:val="24"/>
        </w:rPr>
        <w:t>martina.rasicprimozic@ina.hr</w:t>
      </w:r>
    </w:p>
    <w:p w14:paraId="2762E120" w14:textId="77777777" w:rsidR="005177AB" w:rsidRPr="005C5555" w:rsidRDefault="005177AB" w:rsidP="005177AB">
      <w:pPr>
        <w:ind w:left="540"/>
        <w:jc w:val="both"/>
        <w:rPr>
          <w:rFonts w:cstheme="minorHAnsi"/>
          <w:b/>
          <w:sz w:val="24"/>
          <w:szCs w:val="24"/>
        </w:rPr>
      </w:pPr>
    </w:p>
    <w:p w14:paraId="176358CD" w14:textId="33594638" w:rsidR="005177AB" w:rsidRPr="005C5555" w:rsidRDefault="005177AB" w:rsidP="005177AB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2.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Predmet nabave:</w:t>
      </w:r>
      <w:r w:rsidRPr="005C5555">
        <w:rPr>
          <w:rFonts w:cstheme="minorHAnsi"/>
          <w:sz w:val="24"/>
          <w:szCs w:val="24"/>
        </w:rPr>
        <w:t xml:space="preserve"> </w:t>
      </w:r>
      <w:r w:rsidR="00C814A3">
        <w:rPr>
          <w:b/>
          <w:bCs/>
          <w:sz w:val="23"/>
          <w:szCs w:val="23"/>
        </w:rPr>
        <w:t>Oprema za nadzor korozije</w:t>
      </w:r>
    </w:p>
    <w:p w14:paraId="59527196" w14:textId="77777777" w:rsidR="005177AB" w:rsidRPr="005C5555" w:rsidRDefault="005177AB" w:rsidP="005177AB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4ADC5B69" w14:textId="27D4EDA5" w:rsidR="005177AB" w:rsidRPr="005C5555" w:rsidRDefault="005177AB" w:rsidP="005177AB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3. 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Mjesto i rok isporuke:</w:t>
      </w:r>
      <w:r w:rsidRPr="005C5555">
        <w:rPr>
          <w:rFonts w:cstheme="minorHAnsi"/>
          <w:sz w:val="24"/>
          <w:szCs w:val="24"/>
        </w:rPr>
        <w:t xml:space="preserve"> </w:t>
      </w:r>
      <w:r w:rsidR="00C814A3" w:rsidRPr="00C814A3">
        <w:rPr>
          <w:rFonts w:cstheme="minorHAnsi"/>
          <w:sz w:val="24"/>
          <w:szCs w:val="24"/>
        </w:rPr>
        <w:t>Upravna zgrada Šumećani</w:t>
      </w:r>
      <w:r w:rsidR="00C814A3">
        <w:rPr>
          <w:rFonts w:cstheme="minorHAnsi"/>
          <w:sz w:val="24"/>
          <w:szCs w:val="24"/>
        </w:rPr>
        <w:t xml:space="preserve">, </w:t>
      </w:r>
      <w:r w:rsidRPr="005C5555">
        <w:rPr>
          <w:rFonts w:cstheme="minorHAnsi"/>
          <w:sz w:val="24"/>
          <w:szCs w:val="24"/>
        </w:rPr>
        <w:t xml:space="preserve">sukcesivne isporuke u periodu od </w:t>
      </w:r>
      <w:r w:rsidR="00F01336">
        <w:rPr>
          <w:rFonts w:cstheme="minorHAnsi"/>
          <w:sz w:val="24"/>
          <w:szCs w:val="24"/>
        </w:rPr>
        <w:t>24</w:t>
      </w:r>
      <w:r w:rsidRPr="005C5555">
        <w:rPr>
          <w:rFonts w:cstheme="minorHAnsi"/>
          <w:sz w:val="24"/>
          <w:szCs w:val="24"/>
        </w:rPr>
        <w:t xml:space="preserve"> mjeseci, </w:t>
      </w:r>
      <w:r w:rsidRPr="005C5555">
        <w:rPr>
          <w:rFonts w:cstheme="minorHAnsi"/>
          <w:bCs/>
          <w:sz w:val="24"/>
          <w:szCs w:val="24"/>
        </w:rPr>
        <w:t>prema dispozicijama Naručitelja</w:t>
      </w:r>
    </w:p>
    <w:p w14:paraId="02ABB5C6" w14:textId="77777777" w:rsidR="005177AB" w:rsidRPr="005C5555" w:rsidRDefault="005177AB" w:rsidP="005177AB">
      <w:pPr>
        <w:jc w:val="both"/>
        <w:rPr>
          <w:rFonts w:cstheme="minorHAnsi"/>
          <w:sz w:val="24"/>
          <w:szCs w:val="24"/>
        </w:rPr>
      </w:pPr>
    </w:p>
    <w:p w14:paraId="10690C41" w14:textId="4EBE019D" w:rsidR="005177AB" w:rsidRPr="005C5555" w:rsidRDefault="005177AB" w:rsidP="005177AB">
      <w:pPr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4.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 xml:space="preserve">Rok za dostavu </w:t>
      </w:r>
      <w:r w:rsidR="00317713">
        <w:rPr>
          <w:rFonts w:cstheme="minorHAnsi"/>
          <w:sz w:val="24"/>
          <w:szCs w:val="24"/>
          <w:u w:val="single"/>
        </w:rPr>
        <w:t>ponuda</w:t>
      </w:r>
      <w:r w:rsidRPr="005C5555">
        <w:rPr>
          <w:rFonts w:cstheme="minorHAnsi"/>
          <w:sz w:val="24"/>
          <w:szCs w:val="24"/>
          <w:u w:val="single"/>
        </w:rPr>
        <w:t>:</w:t>
      </w:r>
      <w:r w:rsidRPr="005C5555">
        <w:rPr>
          <w:rFonts w:cstheme="minorHAnsi"/>
          <w:sz w:val="24"/>
          <w:szCs w:val="24"/>
        </w:rPr>
        <w:t xml:space="preserve"> </w:t>
      </w:r>
      <w:r w:rsidR="004A6354">
        <w:rPr>
          <w:b/>
          <w:bCs/>
          <w:sz w:val="23"/>
          <w:szCs w:val="23"/>
        </w:rPr>
        <w:t>10.0</w:t>
      </w:r>
      <w:r w:rsidR="00C814A3">
        <w:rPr>
          <w:b/>
          <w:bCs/>
          <w:sz w:val="23"/>
          <w:szCs w:val="23"/>
        </w:rPr>
        <w:t>2</w:t>
      </w:r>
      <w:r w:rsidR="004A6354">
        <w:rPr>
          <w:b/>
          <w:bCs/>
          <w:sz w:val="23"/>
          <w:szCs w:val="23"/>
        </w:rPr>
        <w:t>.202</w:t>
      </w:r>
      <w:r w:rsidR="00C814A3">
        <w:rPr>
          <w:b/>
          <w:bCs/>
          <w:sz w:val="23"/>
          <w:szCs w:val="23"/>
        </w:rPr>
        <w:t>5</w:t>
      </w:r>
      <w:r w:rsidRPr="005C5555">
        <w:rPr>
          <w:rFonts w:cstheme="minorHAnsi"/>
          <w:sz w:val="24"/>
          <w:szCs w:val="24"/>
        </w:rPr>
        <w:t xml:space="preserve"> </w:t>
      </w:r>
      <w:r w:rsidRPr="00270B8A">
        <w:rPr>
          <w:rFonts w:cstheme="minorHAnsi"/>
          <w:sz w:val="23"/>
          <w:szCs w:val="23"/>
        </w:rPr>
        <w:t xml:space="preserve">do </w:t>
      </w:r>
      <w:r w:rsidRPr="00270B8A">
        <w:rPr>
          <w:rFonts w:cstheme="minorHAnsi"/>
          <w:b/>
          <w:bCs/>
          <w:sz w:val="23"/>
          <w:szCs w:val="23"/>
        </w:rPr>
        <w:t>1</w:t>
      </w:r>
      <w:r w:rsidR="004A6354" w:rsidRPr="00270B8A">
        <w:rPr>
          <w:rFonts w:cstheme="minorHAnsi"/>
          <w:b/>
          <w:bCs/>
          <w:sz w:val="23"/>
          <w:szCs w:val="23"/>
        </w:rPr>
        <w:t>3</w:t>
      </w:r>
      <w:r w:rsidRPr="00270B8A">
        <w:rPr>
          <w:rFonts w:cstheme="minorHAnsi"/>
          <w:b/>
          <w:bCs/>
          <w:sz w:val="23"/>
          <w:szCs w:val="23"/>
        </w:rPr>
        <w:t>:00 sati</w:t>
      </w:r>
      <w:r w:rsidRPr="00270B8A">
        <w:rPr>
          <w:rFonts w:cstheme="minorHAnsi"/>
          <w:sz w:val="23"/>
          <w:szCs w:val="23"/>
        </w:rPr>
        <w:t>.</w:t>
      </w:r>
      <w:r w:rsidRPr="005C5555">
        <w:rPr>
          <w:rFonts w:cstheme="minorHAnsi"/>
          <w:sz w:val="24"/>
          <w:szCs w:val="24"/>
        </w:rPr>
        <w:t xml:space="preserve"> </w:t>
      </w:r>
    </w:p>
    <w:p w14:paraId="2907CA3F" w14:textId="77777777" w:rsidR="005177AB" w:rsidRPr="005C5555" w:rsidRDefault="005177AB" w:rsidP="005177AB">
      <w:pPr>
        <w:tabs>
          <w:tab w:val="left" w:pos="600"/>
        </w:tabs>
        <w:ind w:left="600"/>
        <w:jc w:val="both"/>
        <w:rPr>
          <w:rFonts w:cstheme="minorHAnsi"/>
          <w:sz w:val="24"/>
          <w:szCs w:val="24"/>
        </w:rPr>
      </w:pPr>
    </w:p>
    <w:p w14:paraId="4AE6B8D7" w14:textId="183D522A" w:rsidR="00E726B8" w:rsidRPr="00270B8A" w:rsidRDefault="005177AB" w:rsidP="00E726B8">
      <w:pPr>
        <w:rPr>
          <w:rFonts w:cstheme="minorHAnsi"/>
          <w:bCs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5.     </w:t>
      </w:r>
      <w:r w:rsidRPr="005C5555">
        <w:rPr>
          <w:rFonts w:cstheme="minorHAnsi"/>
          <w:sz w:val="24"/>
          <w:szCs w:val="24"/>
          <w:u w:val="single"/>
        </w:rPr>
        <w:t>Broj i datum oglasa u EOJN:</w:t>
      </w:r>
      <w:r w:rsidRPr="005C5555">
        <w:rPr>
          <w:rFonts w:cstheme="minorHAnsi"/>
          <w:sz w:val="24"/>
          <w:szCs w:val="24"/>
        </w:rPr>
        <w:t xml:space="preserve"> </w:t>
      </w:r>
      <w:r w:rsidR="00C814A3" w:rsidRPr="00C814A3">
        <w:rPr>
          <w:rFonts w:cstheme="minorHAnsi"/>
          <w:b/>
          <w:sz w:val="24"/>
          <w:szCs w:val="24"/>
        </w:rPr>
        <w:t>2025/S F05-0000030</w:t>
      </w:r>
      <w:r w:rsidR="00C814A3" w:rsidRPr="00270B8A">
        <w:rPr>
          <w:rFonts w:cstheme="minorHAnsi"/>
          <w:bCs/>
          <w:sz w:val="24"/>
          <w:szCs w:val="24"/>
        </w:rPr>
        <w:t>,</w:t>
      </w:r>
      <w:r w:rsidR="00C814A3">
        <w:rPr>
          <w:rFonts w:cstheme="minorHAnsi"/>
          <w:b/>
          <w:sz w:val="24"/>
          <w:szCs w:val="24"/>
        </w:rPr>
        <w:t xml:space="preserve"> </w:t>
      </w:r>
      <w:r w:rsidR="00C814A3" w:rsidRPr="00270B8A">
        <w:rPr>
          <w:rFonts w:cstheme="minorHAnsi"/>
          <w:bCs/>
          <w:sz w:val="24"/>
          <w:szCs w:val="24"/>
        </w:rPr>
        <w:t>10.01.2025</w:t>
      </w:r>
    </w:p>
    <w:sectPr w:rsidR="00E726B8" w:rsidRPr="00270B8A" w:rsidSect="00F953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9B16" w14:textId="77777777" w:rsidR="005E15C7" w:rsidRDefault="005E15C7">
      <w:r>
        <w:separator/>
      </w:r>
    </w:p>
    <w:p w14:paraId="6432568F" w14:textId="77777777" w:rsidR="005E15C7" w:rsidRDefault="005E15C7"/>
  </w:endnote>
  <w:endnote w:type="continuationSeparator" w:id="0">
    <w:p w14:paraId="0E7F6D4A" w14:textId="77777777" w:rsidR="005E15C7" w:rsidRDefault="005E15C7">
      <w:r>
        <w:continuationSeparator/>
      </w:r>
    </w:p>
    <w:p w14:paraId="499059EB" w14:textId="77777777" w:rsidR="005E15C7" w:rsidRDefault="005E1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CA0D103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007F28D9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F596FAC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351DEA85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122F804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76EAAC1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Viale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Innocenzo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XI n.71, 22100 COMO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23D8ECE9" w14:textId="2BB1469E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713B78">
            <w:rPr>
              <w:sz w:val="11"/>
              <w:szCs w:val="11"/>
              <w:lang w:bidi="ta-IN"/>
            </w:rPr>
            <w:t>Schottengasse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6-8, A-1010 </w:t>
          </w:r>
          <w:proofErr w:type="spellStart"/>
          <w:r w:rsidRPr="00713B78">
            <w:rPr>
              <w:sz w:val="11"/>
              <w:szCs w:val="11"/>
              <w:lang w:bidi="ta-IN"/>
            </w:rPr>
            <w:t>Wien</w:t>
          </w:r>
          <w:proofErr w:type="spellEnd"/>
        </w:p>
        <w:p w14:paraId="70EE346D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51980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E082081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28D3CFE7" w14:textId="77777777" w:rsidR="00747207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BD786D">
            <w:rPr>
              <w:sz w:val="11"/>
              <w:szCs w:val="11"/>
            </w:rPr>
            <w:t>Károly</w:t>
          </w:r>
          <w:proofErr w:type="spellEnd"/>
          <w:r w:rsidRPr="00BD786D">
            <w:rPr>
              <w:sz w:val="11"/>
              <w:szCs w:val="11"/>
            </w:rPr>
            <w:t xml:space="preserve"> </w:t>
          </w:r>
          <w:proofErr w:type="spellStart"/>
          <w:r w:rsidRPr="00BD786D">
            <w:rPr>
              <w:sz w:val="11"/>
              <w:szCs w:val="11"/>
            </w:rPr>
            <w:t>Hazuga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7A234D77" w14:textId="60DB9EFE" w:rsidR="0058369C" w:rsidRPr="002B598A" w:rsidRDefault="00747207" w:rsidP="00747207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CEBA" w14:textId="77777777" w:rsidR="005E15C7" w:rsidRDefault="005E15C7">
      <w:r>
        <w:separator/>
      </w:r>
    </w:p>
    <w:p w14:paraId="368E8DE9" w14:textId="77777777" w:rsidR="005E15C7" w:rsidRDefault="005E15C7"/>
  </w:footnote>
  <w:footnote w:type="continuationSeparator" w:id="0">
    <w:p w14:paraId="5A7A6580" w14:textId="77777777" w:rsidR="005E15C7" w:rsidRDefault="005E15C7">
      <w:r>
        <w:continuationSeparator/>
      </w:r>
    </w:p>
    <w:p w14:paraId="2494CC99" w14:textId="77777777" w:rsidR="005E15C7" w:rsidRDefault="005E1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0EEB"/>
    <w:rsid w:val="00013B01"/>
    <w:rsid w:val="00051201"/>
    <w:rsid w:val="000872E7"/>
    <w:rsid w:val="00095236"/>
    <w:rsid w:val="000A1782"/>
    <w:rsid w:val="000A231C"/>
    <w:rsid w:val="000F1A68"/>
    <w:rsid w:val="001915A3"/>
    <w:rsid w:val="001D403E"/>
    <w:rsid w:val="001E4F11"/>
    <w:rsid w:val="001F34B5"/>
    <w:rsid w:val="002053F3"/>
    <w:rsid w:val="00216874"/>
    <w:rsid w:val="00217F62"/>
    <w:rsid w:val="00260707"/>
    <w:rsid w:val="002622B4"/>
    <w:rsid w:val="00266CBA"/>
    <w:rsid w:val="00270B8A"/>
    <w:rsid w:val="002D57DE"/>
    <w:rsid w:val="002E58AB"/>
    <w:rsid w:val="00317713"/>
    <w:rsid w:val="00333DB5"/>
    <w:rsid w:val="003B71A2"/>
    <w:rsid w:val="003C5565"/>
    <w:rsid w:val="003D0310"/>
    <w:rsid w:val="003D23B1"/>
    <w:rsid w:val="003E12BE"/>
    <w:rsid w:val="00410147"/>
    <w:rsid w:val="004337E2"/>
    <w:rsid w:val="00484F4C"/>
    <w:rsid w:val="004976EB"/>
    <w:rsid w:val="004A6354"/>
    <w:rsid w:val="004B1E3B"/>
    <w:rsid w:val="004E5286"/>
    <w:rsid w:val="0051178F"/>
    <w:rsid w:val="005177AB"/>
    <w:rsid w:val="0055134C"/>
    <w:rsid w:val="005733DA"/>
    <w:rsid w:val="0058369C"/>
    <w:rsid w:val="005B2E21"/>
    <w:rsid w:val="005C5555"/>
    <w:rsid w:val="005E15C7"/>
    <w:rsid w:val="00617B33"/>
    <w:rsid w:val="00622545"/>
    <w:rsid w:val="00653BE2"/>
    <w:rsid w:val="0065743F"/>
    <w:rsid w:val="006865AD"/>
    <w:rsid w:val="006B2B57"/>
    <w:rsid w:val="00713B78"/>
    <w:rsid w:val="0071418A"/>
    <w:rsid w:val="00747207"/>
    <w:rsid w:val="007A2848"/>
    <w:rsid w:val="007E1259"/>
    <w:rsid w:val="008164C8"/>
    <w:rsid w:val="008244AF"/>
    <w:rsid w:val="00847E16"/>
    <w:rsid w:val="008734B9"/>
    <w:rsid w:val="008A0E55"/>
    <w:rsid w:val="008B3D2A"/>
    <w:rsid w:val="008C2DF4"/>
    <w:rsid w:val="0092505C"/>
    <w:rsid w:val="0096769C"/>
    <w:rsid w:val="00973252"/>
    <w:rsid w:val="009C6271"/>
    <w:rsid w:val="00A12AF8"/>
    <w:rsid w:val="00A40528"/>
    <w:rsid w:val="00A6179F"/>
    <w:rsid w:val="00A7704C"/>
    <w:rsid w:val="00A77605"/>
    <w:rsid w:val="00A80052"/>
    <w:rsid w:val="00A8178C"/>
    <w:rsid w:val="00A842B3"/>
    <w:rsid w:val="00A906D8"/>
    <w:rsid w:val="00A91876"/>
    <w:rsid w:val="00A94C23"/>
    <w:rsid w:val="00AB5A74"/>
    <w:rsid w:val="00AC7F3A"/>
    <w:rsid w:val="00AF1047"/>
    <w:rsid w:val="00AF3090"/>
    <w:rsid w:val="00B361E8"/>
    <w:rsid w:val="00B55B95"/>
    <w:rsid w:val="00B6180F"/>
    <w:rsid w:val="00B70E5B"/>
    <w:rsid w:val="00B73132"/>
    <w:rsid w:val="00B83AF4"/>
    <w:rsid w:val="00BA556D"/>
    <w:rsid w:val="00BE2EC2"/>
    <w:rsid w:val="00C03313"/>
    <w:rsid w:val="00C149DC"/>
    <w:rsid w:val="00C27AF7"/>
    <w:rsid w:val="00C74857"/>
    <w:rsid w:val="00C814A3"/>
    <w:rsid w:val="00C82CA0"/>
    <w:rsid w:val="00C97FF2"/>
    <w:rsid w:val="00CE5C0E"/>
    <w:rsid w:val="00CF320B"/>
    <w:rsid w:val="00D4124C"/>
    <w:rsid w:val="00D717A8"/>
    <w:rsid w:val="00D75B6D"/>
    <w:rsid w:val="00D94B14"/>
    <w:rsid w:val="00E36F0E"/>
    <w:rsid w:val="00E472A3"/>
    <w:rsid w:val="00E511FE"/>
    <w:rsid w:val="00E576C7"/>
    <w:rsid w:val="00E6114A"/>
    <w:rsid w:val="00E64707"/>
    <w:rsid w:val="00E71C63"/>
    <w:rsid w:val="00E72639"/>
    <w:rsid w:val="00E726B8"/>
    <w:rsid w:val="00E87EF9"/>
    <w:rsid w:val="00ED2335"/>
    <w:rsid w:val="00EF2BAB"/>
    <w:rsid w:val="00F01336"/>
    <w:rsid w:val="00F039E4"/>
    <w:rsid w:val="00F071AE"/>
    <w:rsid w:val="00F241F4"/>
    <w:rsid w:val="00F25A7D"/>
    <w:rsid w:val="00F66008"/>
    <w:rsid w:val="00F715F9"/>
    <w:rsid w:val="00F82DFA"/>
    <w:rsid w:val="00F875FC"/>
    <w:rsid w:val="00F921DE"/>
    <w:rsid w:val="00F95392"/>
    <w:rsid w:val="00FA6FD5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paragraph" w:customStyle="1" w:styleId="fakspodlozak">
    <w:name w:val="fakspodlozak"/>
    <w:basedOn w:val="Normal"/>
    <w:rsid w:val="00CF320B"/>
    <w:rPr>
      <w:rFonts w:ascii="CRO_Swiss_Light" w:eastAsia="Times New Roman" w:hAnsi="CRO_Swiss_Light" w:cs="Times New Roman"/>
      <w:sz w:val="20"/>
      <w:szCs w:val="20"/>
      <w:lang w:val="en-GB"/>
    </w:rPr>
  </w:style>
  <w:style w:type="character" w:styleId="Hyperlink">
    <w:name w:val="Hyperlink"/>
    <w:rsid w:val="0051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Greiner Danko</dc:creator>
  <cp:lastModifiedBy>Rašić Primožić Martina (INA d.d.)</cp:lastModifiedBy>
  <cp:revision>35</cp:revision>
  <cp:lastPrinted>2024-04-12T07:48:00Z</cp:lastPrinted>
  <dcterms:created xsi:type="dcterms:W3CDTF">2024-08-05T14:56:00Z</dcterms:created>
  <dcterms:modified xsi:type="dcterms:W3CDTF">2025-01-10T07:58:00Z</dcterms:modified>
</cp:coreProperties>
</file>