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4107DBA7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E41273">
        <w:rPr>
          <w:rFonts w:eastAsia="Times New Roman" w:cstheme="minorHAnsi"/>
          <w:sz w:val="20"/>
          <w:szCs w:val="20"/>
        </w:rPr>
        <w:t>0</w:t>
      </w:r>
      <w:r w:rsidR="0075737E">
        <w:rPr>
          <w:rFonts w:eastAsia="Times New Roman" w:cstheme="minorHAnsi"/>
          <w:sz w:val="20"/>
          <w:szCs w:val="20"/>
        </w:rPr>
        <w:t>1</w:t>
      </w:r>
      <w:r w:rsidRPr="00B54ADE">
        <w:rPr>
          <w:rFonts w:eastAsia="Times New Roman" w:cstheme="minorHAnsi"/>
          <w:sz w:val="20"/>
          <w:szCs w:val="20"/>
        </w:rPr>
        <w:t>.</w:t>
      </w:r>
      <w:r w:rsidR="00E41273">
        <w:rPr>
          <w:rFonts w:eastAsia="Times New Roman" w:cstheme="minorHAnsi"/>
          <w:sz w:val="20"/>
          <w:szCs w:val="20"/>
        </w:rPr>
        <w:t>10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6A39ACBA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74912CCA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</w:t>
      </w:r>
      <w:r w:rsidR="00E41273">
        <w:rPr>
          <w:rFonts w:eastAsia="Times New Roman" w:cstheme="minorHAnsi"/>
          <w:b/>
          <w:color w:val="000000"/>
        </w:rPr>
        <w:t>4</w:t>
      </w:r>
      <w:r w:rsidR="00C31C0E">
        <w:rPr>
          <w:rFonts w:eastAsia="Times New Roman" w:cstheme="minorHAnsi"/>
          <w:b/>
          <w:color w:val="000000"/>
        </w:rPr>
        <w:t>6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523B3A07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660E2F">
        <w:rPr>
          <w:rFonts w:eastAsia="Times New Roman" w:cstheme="minorHAnsi"/>
          <w:b/>
          <w:lang w:eastAsia="hr-HR"/>
        </w:rPr>
        <w:tab/>
      </w:r>
      <w:r w:rsidR="00660E2F" w:rsidRPr="00660E2F">
        <w:rPr>
          <w:rFonts w:eastAsia="Times New Roman" w:cstheme="minorHAnsi"/>
          <w:b/>
          <w:bCs/>
          <w:lang w:eastAsia="hr-HR"/>
        </w:rPr>
        <w:t>INA INDUSTRIJA NAFTE d.d. Zagreb,</w:t>
      </w:r>
    </w:p>
    <w:p w14:paraId="7E36C587" w14:textId="7F416F3F" w:rsidR="00206F3B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660E2F"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>Industrijski</w:t>
      </w:r>
      <w:r w:rsidR="00660E2F">
        <w:rPr>
          <w:rFonts w:eastAsia="Times New Roman" w:cstheme="minorHAnsi"/>
          <w:lang w:eastAsia="hr-HR"/>
        </w:rPr>
        <w:t xml:space="preserve"> i Korporativni</w:t>
      </w:r>
      <w:r w:rsidR="00660E2F" w:rsidRPr="00660E2F">
        <w:rPr>
          <w:rFonts w:eastAsia="Times New Roman" w:cstheme="minorHAnsi"/>
          <w:lang w:eastAsia="hr-HR"/>
        </w:rPr>
        <w:t xml:space="preserve"> Servisi, Upravljanje imovinom i uslugama,</w:t>
      </w:r>
    </w:p>
    <w:p w14:paraId="7FED69EB" w14:textId="017E385E" w:rsidR="00660E2F" w:rsidRDefault="00660E2F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Upravljanje nekretninama i imovinom</w:t>
      </w:r>
    </w:p>
    <w:p w14:paraId="4E1BE21A" w14:textId="5C893FF6" w:rsidR="00660E2F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Avenija V. Holjevca 10, p.p. 555, 10020 Zagreb</w:t>
      </w:r>
    </w:p>
    <w:p w14:paraId="22D9E2A0" w14:textId="0186381B" w:rsidR="00660E2F" w:rsidRPr="00421361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MB: 3586243 OIB  27759560625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6E125DCC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 xml:space="preserve">Neugljikovodični materijali </w:t>
      </w:r>
      <w:r w:rsidR="00552D09" w:rsidRPr="00552D09">
        <w:rPr>
          <w:rFonts w:eastAsia="Times New Roman" w:cstheme="minorHAnsi"/>
          <w:lang w:eastAsia="hr-HR"/>
        </w:rPr>
        <w:t xml:space="preserve">vezanih uz održavanje </w:t>
      </w:r>
      <w:r w:rsidR="00660E2F" w:rsidRPr="00660E2F">
        <w:rPr>
          <w:rFonts w:eastAsia="Times New Roman" w:cstheme="minorHAnsi"/>
          <w:lang w:eastAsia="hr-HR"/>
        </w:rPr>
        <w:t>u vlasništvu INA d.d</w:t>
      </w:r>
      <w:r w:rsidR="00E41273">
        <w:rPr>
          <w:rFonts w:eastAsia="Times New Roman" w:cstheme="minorHAnsi"/>
          <w:lang w:eastAsia="hr-HR"/>
        </w:rPr>
        <w:t xml:space="preserve">.; Rafinerije i marketing, </w:t>
      </w:r>
      <w:r w:rsidR="00C31C0E">
        <w:rPr>
          <w:rFonts w:eastAsia="Times New Roman" w:cstheme="minorHAnsi"/>
          <w:lang w:eastAsia="hr-HR"/>
        </w:rPr>
        <w:t>Logistika</w:t>
      </w:r>
      <w:r w:rsidR="00660E2F" w:rsidRPr="00660E2F">
        <w:rPr>
          <w:rFonts w:eastAsia="Times New Roman" w:cstheme="minorHAnsi"/>
          <w:lang w:eastAsia="hr-HR"/>
        </w:rPr>
        <w:t xml:space="preserve">, na lokacijama skladišta </w:t>
      </w:r>
      <w:r w:rsidR="00E41273">
        <w:rPr>
          <w:rFonts w:eastAsia="Times New Roman" w:cstheme="minorHAnsi"/>
          <w:lang w:eastAsia="hr-HR"/>
        </w:rPr>
        <w:t>Rijeka</w:t>
      </w:r>
      <w:r w:rsidR="00660E2F" w:rsidRPr="00660E2F">
        <w:rPr>
          <w:rFonts w:eastAsia="Times New Roman" w:cstheme="minorHAnsi"/>
          <w:lang w:eastAsia="hr-HR"/>
        </w:rPr>
        <w:t>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6BF87D75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EB6FEB" w:rsidRPr="00EB6FEB">
        <w:rPr>
          <w:rFonts w:eastAsia="Times New Roman" w:cstheme="minorHAnsi"/>
          <w:lang w:eastAsia="hr-HR"/>
        </w:rPr>
        <w:t>Ponuditelj je dužan ponuditi kupnju svih ponuđenih materijala navedenih u Specifikaciji koja je sastavni dio Dokumentacije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4E3A6728" w14:textId="48FB7D43" w:rsidR="00E41273" w:rsidRPr="00E41273" w:rsidRDefault="00E41273" w:rsidP="00E4127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E41273">
        <w:rPr>
          <w:rFonts w:eastAsia="Times New Roman" w:cstheme="minorHAnsi"/>
        </w:rPr>
        <w:t xml:space="preserve">Skladišta-Rijeka-Urinj, 51221 Kostrena, Urinj 53 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4C8DC1C3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660E2F">
        <w:rPr>
          <w:rFonts w:eastAsia="Times New Roman" w:cstheme="minorHAnsi"/>
          <w:lang w:eastAsia="hr-HR"/>
        </w:rPr>
        <w:t>4</w:t>
      </w:r>
      <w:r w:rsidR="00E41273">
        <w:rPr>
          <w:rFonts w:eastAsia="Times New Roman" w:cstheme="minorHAnsi"/>
          <w:lang w:eastAsia="hr-HR"/>
        </w:rPr>
        <w:t>4</w:t>
      </w:r>
      <w:r w:rsidR="00C31C0E">
        <w:rPr>
          <w:rFonts w:eastAsia="Times New Roman" w:cstheme="minorHAnsi"/>
          <w:lang w:eastAsia="hr-HR"/>
        </w:rPr>
        <w:t>6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1B33A408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E41273">
        <w:rPr>
          <w:rFonts w:eastAsia="Times New Roman" w:cstheme="minorHAnsi"/>
          <w:lang w:eastAsia="hr-HR"/>
        </w:rPr>
        <w:t>08</w:t>
      </w:r>
      <w:r w:rsidRPr="00421361">
        <w:rPr>
          <w:rFonts w:eastAsia="Times New Roman" w:cstheme="minorHAnsi"/>
          <w:lang w:eastAsia="hr-HR"/>
        </w:rPr>
        <w:t>.</w:t>
      </w:r>
      <w:r w:rsidR="00E41273">
        <w:rPr>
          <w:rFonts w:eastAsia="Times New Roman" w:cstheme="minorHAnsi"/>
          <w:lang w:eastAsia="hr-HR"/>
        </w:rPr>
        <w:t>10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B60B" w14:textId="77777777" w:rsidR="00337A6D" w:rsidRDefault="00337A6D">
      <w:pPr>
        <w:spacing w:after="0" w:line="240" w:lineRule="auto"/>
      </w:pPr>
      <w:r>
        <w:separator/>
      </w:r>
    </w:p>
  </w:endnote>
  <w:endnote w:type="continuationSeparator" w:id="0">
    <w:p w14:paraId="3C44CB83" w14:textId="77777777" w:rsidR="00337A6D" w:rsidRDefault="0033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 Ortutay</w:t>
          </w:r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r w:rsidRPr="00BD786D">
            <w:rPr>
              <w:sz w:val="11"/>
              <w:szCs w:val="11"/>
            </w:rPr>
            <w:t>Károly Hazuga</w:t>
          </w:r>
          <w:r w:rsidRPr="00847E16">
            <w:rPr>
              <w:sz w:val="11"/>
              <w:szCs w:val="11"/>
            </w:rPr>
            <w:t>, Miroslav Skalicki, Hrvoje Šimović,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2402" w14:textId="77777777" w:rsidR="00337A6D" w:rsidRDefault="00337A6D">
      <w:pPr>
        <w:spacing w:after="0" w:line="240" w:lineRule="auto"/>
      </w:pPr>
      <w:r>
        <w:separator/>
      </w:r>
    </w:p>
  </w:footnote>
  <w:footnote w:type="continuationSeparator" w:id="0">
    <w:p w14:paraId="39C9B33A" w14:textId="77777777" w:rsidR="00337A6D" w:rsidRDefault="0033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206F3B"/>
    <w:rsid w:val="00212366"/>
    <w:rsid w:val="00253544"/>
    <w:rsid w:val="00286C78"/>
    <w:rsid w:val="002A0AEB"/>
    <w:rsid w:val="00337A6D"/>
    <w:rsid w:val="00362ECE"/>
    <w:rsid w:val="003F3106"/>
    <w:rsid w:val="00410E4D"/>
    <w:rsid w:val="00421361"/>
    <w:rsid w:val="00436DA1"/>
    <w:rsid w:val="004F4932"/>
    <w:rsid w:val="00552D09"/>
    <w:rsid w:val="00575A9F"/>
    <w:rsid w:val="00660E2F"/>
    <w:rsid w:val="0075737E"/>
    <w:rsid w:val="00911629"/>
    <w:rsid w:val="00964635"/>
    <w:rsid w:val="009C7AAB"/>
    <w:rsid w:val="009D1FD9"/>
    <w:rsid w:val="00A26291"/>
    <w:rsid w:val="00B54ADE"/>
    <w:rsid w:val="00BA3245"/>
    <w:rsid w:val="00BD6983"/>
    <w:rsid w:val="00C31C0E"/>
    <w:rsid w:val="00D91ED8"/>
    <w:rsid w:val="00E41273"/>
    <w:rsid w:val="00EB6FEB"/>
    <w:rsid w:val="00F009A0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Ban Tomislav (INA d.d.)</cp:lastModifiedBy>
  <cp:revision>18</cp:revision>
  <dcterms:created xsi:type="dcterms:W3CDTF">2021-11-30T14:13:00Z</dcterms:created>
  <dcterms:modified xsi:type="dcterms:W3CDTF">2024-10-01T13:49:00Z</dcterms:modified>
</cp:coreProperties>
</file>