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8136" w14:textId="2141979E" w:rsidR="004D7837" w:rsidRPr="007C3127" w:rsidRDefault="0036665B" w:rsidP="006D7B6C">
      <w:pPr>
        <w:keepNext/>
        <w:widowControl w:val="0"/>
        <w:ind w:left="709"/>
        <w:jc w:val="center"/>
        <w:rPr>
          <w:rFonts w:asciiTheme="minorHAnsi" w:eastAsia="Times New Roman" w:hAnsiTheme="minorHAnsi" w:cstheme="minorHAnsi"/>
          <w:b/>
          <w:sz w:val="24"/>
          <w:szCs w:val="22"/>
          <w:lang w:val="hr-HR" w:eastAsia="hu-HU"/>
        </w:rPr>
      </w:pPr>
      <w:r w:rsidRPr="007C3127">
        <w:rPr>
          <w:rFonts w:asciiTheme="minorHAnsi" w:eastAsia="Times New Roman" w:hAnsiTheme="minorHAnsi" w:cstheme="minorHAnsi"/>
          <w:b/>
          <w:sz w:val="24"/>
          <w:szCs w:val="22"/>
          <w:lang w:val="hr-HR" w:eastAsia="hu-HU"/>
        </w:rPr>
        <w:t>Informacija o obradi osobnih podataka</w:t>
      </w:r>
    </w:p>
    <w:p w14:paraId="0F0A2779" w14:textId="77777777" w:rsidR="00AB3664" w:rsidRPr="00EA7C23" w:rsidRDefault="006152D4" w:rsidP="008078C3">
      <w:pPr>
        <w:keepNext/>
        <w:widowControl w:val="0"/>
        <w:ind w:left="709"/>
        <w:jc w:val="center"/>
        <w:rPr>
          <w:rFonts w:asciiTheme="minorHAnsi" w:eastAsia="Times New Roman" w:hAnsiTheme="minorHAnsi" w:cstheme="minorHAnsi"/>
          <w:b/>
          <w:sz w:val="24"/>
          <w:szCs w:val="22"/>
          <w:lang w:val="hr-HR" w:eastAsia="hu-HU"/>
        </w:rPr>
      </w:pPr>
      <w:r w:rsidRPr="007C3127">
        <w:rPr>
          <w:rFonts w:asciiTheme="minorHAnsi" w:eastAsia="Times New Roman" w:hAnsiTheme="minorHAnsi" w:cstheme="minorHAnsi"/>
          <w:b/>
          <w:sz w:val="24"/>
          <w:szCs w:val="22"/>
          <w:lang w:val="hr-HR" w:eastAsia="hu-HU"/>
        </w:rPr>
        <w:t>vezan</w:t>
      </w:r>
      <w:r w:rsidR="0036665B" w:rsidRPr="007C3127">
        <w:rPr>
          <w:rFonts w:asciiTheme="minorHAnsi" w:eastAsia="Times New Roman" w:hAnsiTheme="minorHAnsi" w:cstheme="minorHAnsi"/>
          <w:b/>
          <w:sz w:val="24"/>
          <w:szCs w:val="22"/>
          <w:lang w:val="hr-HR" w:eastAsia="hu-HU"/>
        </w:rPr>
        <w:t>a</w:t>
      </w:r>
      <w:r w:rsidRPr="007C3127">
        <w:rPr>
          <w:rFonts w:asciiTheme="minorHAnsi" w:eastAsia="Times New Roman" w:hAnsiTheme="minorHAnsi" w:cstheme="minorHAnsi"/>
          <w:b/>
          <w:sz w:val="24"/>
          <w:szCs w:val="22"/>
          <w:lang w:val="hr-HR" w:eastAsia="hu-HU"/>
        </w:rPr>
        <w:t xml:space="preserve"> uz </w:t>
      </w:r>
      <w:r w:rsidR="006E7657" w:rsidRPr="007C3127">
        <w:rPr>
          <w:rFonts w:asciiTheme="minorHAnsi" w:eastAsia="Times New Roman" w:hAnsiTheme="minorHAnsi" w:cstheme="minorHAnsi"/>
          <w:b/>
          <w:sz w:val="24"/>
          <w:szCs w:val="22"/>
          <w:lang w:val="hr-HR" w:eastAsia="hu-HU"/>
        </w:rPr>
        <w:t xml:space="preserve">provođenje </w:t>
      </w:r>
      <w:bookmarkStart w:id="0" w:name="_Hlk103694371"/>
      <w:r w:rsidR="006E7657" w:rsidRPr="007C3127">
        <w:rPr>
          <w:rFonts w:asciiTheme="minorHAnsi" w:eastAsia="Times New Roman" w:hAnsiTheme="minorHAnsi" w:cstheme="minorHAnsi"/>
          <w:b/>
          <w:sz w:val="24"/>
          <w:szCs w:val="22"/>
          <w:lang w:val="hr-HR" w:eastAsia="hu-HU"/>
        </w:rPr>
        <w:t xml:space="preserve">nagradne igre </w:t>
      </w:r>
      <w:r w:rsidR="006E7657" w:rsidRPr="00EA7C23">
        <w:rPr>
          <w:rFonts w:asciiTheme="minorHAnsi" w:eastAsia="Times New Roman" w:hAnsiTheme="minorHAnsi" w:cstheme="minorHAnsi"/>
          <w:b/>
          <w:sz w:val="24"/>
          <w:szCs w:val="22"/>
          <w:lang w:val="hr-HR" w:eastAsia="hu-HU"/>
        </w:rPr>
        <w:t>„</w:t>
      </w:r>
      <w:r w:rsidR="0036100E" w:rsidRPr="00EA7C23">
        <w:rPr>
          <w:rFonts w:asciiTheme="minorHAnsi" w:eastAsia="Times New Roman" w:hAnsiTheme="minorHAnsi" w:cstheme="minorHAnsi"/>
          <w:b/>
          <w:sz w:val="24"/>
          <w:szCs w:val="22"/>
          <w:lang w:val="hr-HR" w:eastAsia="hu-HU"/>
        </w:rPr>
        <w:t xml:space="preserve">Juicy slavi-tebe časti“ </w:t>
      </w:r>
    </w:p>
    <w:p w14:paraId="71C91BF0" w14:textId="3B23F294" w:rsidR="00AB3664" w:rsidRPr="00EA7C23" w:rsidRDefault="0036665B" w:rsidP="008078C3">
      <w:pPr>
        <w:keepNext/>
        <w:widowControl w:val="0"/>
        <w:ind w:left="709"/>
        <w:jc w:val="center"/>
        <w:rPr>
          <w:rFonts w:ascii="Calibri" w:hAnsi="Calibri" w:cs="Calibri"/>
          <w:b/>
          <w:color w:val="444444"/>
          <w:sz w:val="24"/>
          <w:szCs w:val="24"/>
          <w:shd w:val="clear" w:color="auto" w:fill="FFFFFF"/>
        </w:rPr>
      </w:pPr>
      <w:r w:rsidRPr="00EA7C23">
        <w:rPr>
          <w:rFonts w:asciiTheme="minorHAnsi" w:eastAsia="Times New Roman" w:hAnsiTheme="minorHAnsi" w:cstheme="minorHAnsi"/>
          <w:b/>
          <w:sz w:val="24"/>
          <w:szCs w:val="22"/>
          <w:lang w:val="hr-HR" w:eastAsia="hu-HU"/>
        </w:rPr>
        <w:t xml:space="preserve">društva </w:t>
      </w:r>
      <w:r w:rsidR="0036100E" w:rsidRPr="00EA7C23">
        <w:rPr>
          <w:rFonts w:asciiTheme="minorHAnsi" w:eastAsia="Times New Roman" w:hAnsiTheme="minorHAnsi" w:cstheme="minorHAnsi"/>
          <w:b/>
          <w:sz w:val="24"/>
          <w:szCs w:val="22"/>
          <w:lang w:val="hr-HR" w:eastAsia="hu-HU"/>
        </w:rPr>
        <w:t xml:space="preserve">STANIĆ BEVERAGES d.o.o., Zagreb, Slavonska avenija 22, OIB: </w:t>
      </w:r>
      <w:r w:rsidR="00AB3664" w:rsidRPr="00EA7C23">
        <w:rPr>
          <w:rFonts w:ascii="Calibri" w:hAnsi="Calibri" w:cs="Calibri"/>
          <w:b/>
          <w:sz w:val="24"/>
          <w:szCs w:val="24"/>
          <w:shd w:val="clear" w:color="auto" w:fill="FFFFFF"/>
        </w:rPr>
        <w:t>50056415529</w:t>
      </w:r>
    </w:p>
    <w:p w14:paraId="59613A25" w14:textId="4B41C6B0" w:rsidR="008078C3" w:rsidRPr="00EA7C23" w:rsidRDefault="0036665B" w:rsidP="008078C3">
      <w:pPr>
        <w:keepNext/>
        <w:widowControl w:val="0"/>
        <w:ind w:left="709"/>
        <w:jc w:val="center"/>
        <w:rPr>
          <w:rFonts w:asciiTheme="minorHAnsi" w:eastAsia="Times New Roman" w:hAnsiTheme="minorHAnsi" w:cstheme="minorHAnsi"/>
          <w:b/>
          <w:sz w:val="24"/>
          <w:szCs w:val="22"/>
          <w:lang w:val="hr-HR" w:eastAsia="hu-HU"/>
        </w:rPr>
      </w:pPr>
      <w:r w:rsidRPr="00EA7C23">
        <w:rPr>
          <w:rFonts w:asciiTheme="minorHAnsi" w:eastAsia="Times New Roman" w:hAnsiTheme="minorHAnsi" w:cstheme="minorHAnsi"/>
          <w:b/>
          <w:sz w:val="24"/>
          <w:szCs w:val="22"/>
          <w:lang w:val="hr-HR" w:eastAsia="hu-HU"/>
        </w:rPr>
        <w:t xml:space="preserve"> (</w:t>
      </w:r>
      <w:r w:rsidR="0036100E" w:rsidRPr="00EA7C23">
        <w:rPr>
          <w:rFonts w:asciiTheme="minorHAnsi" w:eastAsia="Times New Roman" w:hAnsiTheme="minorHAnsi" w:cstheme="minorHAnsi"/>
          <w:b/>
          <w:sz w:val="24"/>
          <w:szCs w:val="22"/>
          <w:lang w:val="hr-HR" w:eastAsia="hu-HU"/>
        </w:rPr>
        <w:t xml:space="preserve">Priređivač) </w:t>
      </w:r>
      <w:r w:rsidRPr="00EA7C23">
        <w:rPr>
          <w:rFonts w:asciiTheme="minorHAnsi" w:eastAsia="Times New Roman" w:hAnsiTheme="minorHAnsi" w:cstheme="minorHAnsi"/>
          <w:b/>
          <w:sz w:val="24"/>
          <w:szCs w:val="22"/>
          <w:lang w:val="hr-HR" w:eastAsia="hu-HU"/>
        </w:rPr>
        <w:t xml:space="preserve"> </w:t>
      </w:r>
      <w:bookmarkEnd w:id="0"/>
    </w:p>
    <w:p w14:paraId="5E61AA6B" w14:textId="623FB789" w:rsidR="00604CC3" w:rsidRPr="00EA7C23" w:rsidRDefault="00604CC3" w:rsidP="006D7B6C">
      <w:pPr>
        <w:keepNext/>
        <w:widowControl w:val="0"/>
        <w:ind w:left="709"/>
        <w:jc w:val="center"/>
        <w:rPr>
          <w:rFonts w:asciiTheme="minorHAnsi" w:eastAsia="Times New Roman" w:hAnsiTheme="minorHAnsi" w:cstheme="minorHAnsi"/>
          <w:b/>
          <w:sz w:val="24"/>
          <w:szCs w:val="22"/>
          <w:lang w:val="hr-HR" w:eastAsia="hu-HU"/>
        </w:rPr>
      </w:pPr>
    </w:p>
    <w:p w14:paraId="7EB48E6D" w14:textId="7BEB027D" w:rsidR="00040715" w:rsidRPr="00EA7C23" w:rsidRDefault="00040715" w:rsidP="00040715">
      <w:pPr>
        <w:keepNext/>
        <w:widowControl w:val="0"/>
        <w:ind w:left="709"/>
        <w:jc w:val="both"/>
        <w:rPr>
          <w:rFonts w:asciiTheme="minorHAnsi" w:eastAsia="Times New Roman" w:hAnsiTheme="minorHAnsi" w:cstheme="minorHAnsi"/>
          <w:bCs/>
          <w:sz w:val="22"/>
          <w:szCs w:val="22"/>
          <w:lang w:val="hr-HR" w:eastAsia="hu-HU"/>
        </w:rPr>
      </w:pPr>
      <w:r w:rsidRPr="00EA7C23">
        <w:rPr>
          <w:rFonts w:asciiTheme="minorHAnsi" w:eastAsia="Times New Roman" w:hAnsiTheme="minorHAnsi" w:cstheme="minorHAnsi"/>
          <w:bCs/>
          <w:sz w:val="22"/>
          <w:szCs w:val="22"/>
          <w:lang w:val="hr-HR" w:eastAsia="hu-HU"/>
        </w:rPr>
        <w:t xml:space="preserve">Ova </w:t>
      </w:r>
      <w:r w:rsidR="00B44EEE" w:rsidRPr="00EA7C23">
        <w:rPr>
          <w:rFonts w:asciiTheme="minorHAnsi" w:eastAsia="Times New Roman" w:hAnsiTheme="minorHAnsi" w:cstheme="minorHAnsi"/>
          <w:bCs/>
          <w:sz w:val="22"/>
          <w:szCs w:val="22"/>
          <w:lang w:val="hr-HR" w:eastAsia="hu-HU"/>
        </w:rPr>
        <w:t>Informacija o obradi osobnih podataka</w:t>
      </w:r>
      <w:r w:rsidRPr="00EA7C23">
        <w:rPr>
          <w:rFonts w:asciiTheme="minorHAnsi" w:eastAsia="Times New Roman" w:hAnsiTheme="minorHAnsi" w:cstheme="minorHAnsi"/>
          <w:bCs/>
          <w:sz w:val="22"/>
          <w:szCs w:val="22"/>
          <w:lang w:val="hr-HR" w:eastAsia="hu-HU"/>
        </w:rPr>
        <w:t xml:space="preserve"> odnosi se na </w:t>
      </w:r>
      <w:r w:rsidR="00AF30B7" w:rsidRPr="00EA7C23">
        <w:rPr>
          <w:rFonts w:asciiTheme="minorHAnsi" w:eastAsia="Times New Roman" w:hAnsiTheme="minorHAnsi" w:cstheme="minorHAnsi"/>
          <w:bCs/>
          <w:sz w:val="22"/>
          <w:szCs w:val="22"/>
          <w:lang w:val="hr-HR" w:eastAsia="hu-HU"/>
        </w:rPr>
        <w:t>aktivnost obrade</w:t>
      </w:r>
      <w:r w:rsidRPr="00EA7C23">
        <w:rPr>
          <w:rFonts w:asciiTheme="minorHAnsi" w:eastAsia="Times New Roman" w:hAnsiTheme="minorHAnsi" w:cstheme="minorHAnsi"/>
          <w:bCs/>
          <w:sz w:val="22"/>
          <w:szCs w:val="22"/>
          <w:lang w:val="hr-HR" w:eastAsia="hu-HU"/>
        </w:rPr>
        <w:t xml:space="preserve"> podataka </w:t>
      </w:r>
      <w:r w:rsidR="00AF30B7" w:rsidRPr="00EA7C23">
        <w:rPr>
          <w:rFonts w:asciiTheme="minorHAnsi" w:eastAsia="Times New Roman" w:hAnsiTheme="minorHAnsi" w:cstheme="minorHAnsi"/>
          <w:bCs/>
          <w:sz w:val="22"/>
          <w:szCs w:val="22"/>
          <w:lang w:val="hr-HR" w:eastAsia="hu-HU"/>
        </w:rPr>
        <w:t xml:space="preserve">koju provodi </w:t>
      </w:r>
      <w:r w:rsidR="0036100E" w:rsidRPr="00EA7C23">
        <w:rPr>
          <w:rFonts w:asciiTheme="minorHAnsi" w:eastAsia="Times New Roman" w:hAnsiTheme="minorHAnsi" w:cstheme="minorHAnsi"/>
          <w:bCs/>
          <w:sz w:val="22"/>
          <w:szCs w:val="22"/>
          <w:lang w:val="hr-HR" w:eastAsia="hu-HU"/>
        </w:rPr>
        <w:t xml:space="preserve">Priređivač </w:t>
      </w:r>
      <w:r w:rsidR="003424E5" w:rsidRPr="00EA7C23">
        <w:rPr>
          <w:rFonts w:asciiTheme="minorHAnsi" w:eastAsia="Times New Roman" w:hAnsiTheme="minorHAnsi" w:cstheme="minorHAnsi"/>
          <w:bCs/>
          <w:sz w:val="22"/>
          <w:szCs w:val="22"/>
          <w:lang w:val="hr-HR" w:eastAsia="hu-HU"/>
        </w:rPr>
        <w:t xml:space="preserve"> </w:t>
      </w:r>
      <w:r w:rsidRPr="00EA7C23">
        <w:rPr>
          <w:rFonts w:asciiTheme="minorHAnsi" w:eastAsia="Times New Roman" w:hAnsiTheme="minorHAnsi" w:cstheme="minorHAnsi"/>
          <w:bCs/>
          <w:sz w:val="22"/>
          <w:szCs w:val="22"/>
          <w:lang w:val="hr-HR" w:eastAsia="hu-HU"/>
        </w:rPr>
        <w:t>u Republici Hrvatskoj</w:t>
      </w:r>
      <w:r w:rsidR="00B44EEE" w:rsidRPr="00EA7C23">
        <w:rPr>
          <w:rFonts w:asciiTheme="minorHAnsi" w:eastAsia="Times New Roman" w:hAnsiTheme="minorHAnsi" w:cstheme="minorHAnsi"/>
          <w:bCs/>
          <w:sz w:val="22"/>
          <w:szCs w:val="22"/>
          <w:lang w:val="hr-HR" w:eastAsia="hu-HU"/>
        </w:rPr>
        <w:t>.</w:t>
      </w:r>
      <w:r w:rsidRPr="00EA7C23">
        <w:rPr>
          <w:rFonts w:asciiTheme="minorHAnsi" w:eastAsia="Times New Roman" w:hAnsiTheme="minorHAnsi" w:cstheme="minorHAnsi"/>
          <w:bCs/>
          <w:sz w:val="22"/>
          <w:szCs w:val="22"/>
          <w:lang w:val="hr-HR" w:eastAsia="hu-HU"/>
        </w:rPr>
        <w:t xml:space="preserve"> </w:t>
      </w:r>
    </w:p>
    <w:p w14:paraId="009BD3A4" w14:textId="77777777" w:rsidR="00E2279C" w:rsidRPr="00EA7C23" w:rsidRDefault="00E2279C" w:rsidP="005C2677">
      <w:pPr>
        <w:keepNext/>
        <w:widowControl w:val="0"/>
        <w:ind w:left="709"/>
        <w:jc w:val="center"/>
        <w:rPr>
          <w:rFonts w:asciiTheme="minorHAnsi" w:eastAsia="Times New Roman" w:hAnsiTheme="minorHAnsi" w:cstheme="minorHAnsi"/>
          <w:b/>
          <w:sz w:val="22"/>
          <w:szCs w:val="22"/>
          <w:lang w:val="hr-HR" w:eastAsia="hu-HU"/>
        </w:rPr>
      </w:pPr>
    </w:p>
    <w:p w14:paraId="6E335971" w14:textId="59024897" w:rsidR="00B53E81" w:rsidRPr="00EA7C23" w:rsidRDefault="0036100E" w:rsidP="00972E6E">
      <w:pPr>
        <w:keepNext/>
        <w:widowControl w:val="0"/>
        <w:ind w:left="709"/>
        <w:jc w:val="both"/>
        <w:rPr>
          <w:rFonts w:asciiTheme="minorHAnsi" w:eastAsia="Times New Roman" w:hAnsiTheme="minorHAnsi" w:cstheme="minorHAnsi"/>
          <w:sz w:val="22"/>
          <w:szCs w:val="22"/>
          <w:lang w:val="hr-HR" w:eastAsia="hu-HU"/>
        </w:rPr>
      </w:pPr>
      <w:r w:rsidRPr="00EA7C23">
        <w:rPr>
          <w:rFonts w:asciiTheme="minorHAnsi" w:eastAsia="Times New Roman" w:hAnsiTheme="minorHAnsi" w:cstheme="minorHAnsi"/>
          <w:bCs/>
          <w:sz w:val="22"/>
          <w:szCs w:val="22"/>
          <w:lang w:val="hr-HR" w:eastAsia="hu-HU"/>
        </w:rPr>
        <w:t xml:space="preserve">Priređivač </w:t>
      </w:r>
      <w:r w:rsidR="00267858" w:rsidRPr="00EA7C23">
        <w:rPr>
          <w:rFonts w:asciiTheme="minorHAnsi" w:eastAsia="Times New Roman" w:hAnsiTheme="minorHAnsi" w:cstheme="minorHAnsi"/>
          <w:bCs/>
          <w:sz w:val="22"/>
          <w:szCs w:val="22"/>
          <w:lang w:val="hr-HR" w:eastAsia="hu-HU"/>
        </w:rPr>
        <w:t>je sukladno Zakonu o igrama na sreću (NN 87/09, 35/13, 158/13, 41/14, 143/14)</w:t>
      </w:r>
      <w:r w:rsidR="0013195B" w:rsidRPr="00EA7C23">
        <w:rPr>
          <w:rFonts w:asciiTheme="minorHAnsi" w:eastAsia="Times New Roman" w:hAnsiTheme="minorHAnsi" w:cstheme="minorHAnsi"/>
          <w:bCs/>
          <w:sz w:val="22"/>
          <w:szCs w:val="22"/>
          <w:lang w:val="hr-HR" w:eastAsia="hu-HU"/>
        </w:rPr>
        <w:t xml:space="preserve"> i </w:t>
      </w:r>
      <w:r w:rsidR="00972E6E" w:rsidRPr="00EA7C23">
        <w:rPr>
          <w:rFonts w:asciiTheme="minorHAnsi" w:eastAsia="Times New Roman" w:hAnsiTheme="minorHAnsi" w:cstheme="minorHAnsi"/>
          <w:bCs/>
          <w:sz w:val="22"/>
          <w:szCs w:val="22"/>
          <w:lang w:val="hr-HR" w:eastAsia="hu-HU"/>
        </w:rPr>
        <w:t>Pravilnika o priređivanju nagradnih igara (NN 8/2010) priredil</w:t>
      </w:r>
      <w:r w:rsidRPr="00EA7C23">
        <w:rPr>
          <w:rFonts w:asciiTheme="minorHAnsi" w:eastAsia="Times New Roman" w:hAnsiTheme="minorHAnsi" w:cstheme="minorHAnsi"/>
          <w:bCs/>
          <w:sz w:val="22"/>
          <w:szCs w:val="22"/>
          <w:lang w:val="hr-HR" w:eastAsia="hu-HU"/>
        </w:rPr>
        <w:t xml:space="preserve">o </w:t>
      </w:r>
      <w:r w:rsidR="00972E6E" w:rsidRPr="00EA7C23">
        <w:rPr>
          <w:rFonts w:asciiTheme="minorHAnsi" w:eastAsia="Times New Roman" w:hAnsiTheme="minorHAnsi" w:cstheme="minorHAnsi"/>
          <w:bCs/>
          <w:sz w:val="22"/>
          <w:szCs w:val="22"/>
          <w:lang w:val="hr-HR" w:eastAsia="hu-HU"/>
        </w:rPr>
        <w:t>nagradnu igru „</w:t>
      </w:r>
      <w:r w:rsidRPr="00EA7C23">
        <w:rPr>
          <w:rFonts w:asciiTheme="minorHAnsi" w:eastAsia="Times New Roman" w:hAnsiTheme="minorHAnsi" w:cstheme="minorHAnsi"/>
          <w:bCs/>
          <w:sz w:val="22"/>
          <w:szCs w:val="22"/>
          <w:lang w:val="hr-HR" w:eastAsia="hu-HU"/>
        </w:rPr>
        <w:t xml:space="preserve">Juicy slavi-tebe časti“ </w:t>
      </w:r>
      <w:r w:rsidR="008A020E" w:rsidRPr="00EA7C23">
        <w:rPr>
          <w:rFonts w:asciiTheme="minorHAnsi" w:eastAsia="Times New Roman" w:hAnsiTheme="minorHAnsi" w:cstheme="minorHAnsi"/>
          <w:i/>
          <w:sz w:val="22"/>
          <w:szCs w:val="22"/>
          <w:lang w:val="hr-HR" w:eastAsia="hu-HU"/>
        </w:rPr>
        <w:t>,</w:t>
      </w:r>
      <w:r w:rsidR="008A020E" w:rsidRPr="00EA7C23">
        <w:rPr>
          <w:rFonts w:asciiTheme="minorHAnsi" w:eastAsia="Times New Roman" w:hAnsiTheme="minorHAnsi" w:cstheme="minorHAnsi"/>
          <w:sz w:val="22"/>
          <w:szCs w:val="22"/>
          <w:lang w:val="hr-HR" w:eastAsia="hu-HU"/>
        </w:rPr>
        <w:t xml:space="preserve"> </w:t>
      </w:r>
      <w:r w:rsidR="00972E6E" w:rsidRPr="00EA7C23">
        <w:rPr>
          <w:rFonts w:asciiTheme="minorHAnsi" w:eastAsia="Times New Roman" w:hAnsiTheme="minorHAnsi" w:cstheme="minorHAnsi"/>
          <w:sz w:val="22"/>
          <w:szCs w:val="22"/>
          <w:lang w:val="hr-HR" w:eastAsia="hu-HU"/>
        </w:rPr>
        <w:t xml:space="preserve">u kojoj se može sudjelovati prijavom </w:t>
      </w:r>
      <w:r w:rsidR="005F67CD" w:rsidRPr="00EA7C23">
        <w:rPr>
          <w:rFonts w:asciiTheme="minorHAnsi" w:eastAsia="Times New Roman" w:hAnsiTheme="minorHAnsi" w:cstheme="minorHAnsi"/>
          <w:sz w:val="22"/>
          <w:szCs w:val="22"/>
          <w:lang w:val="hr-HR" w:eastAsia="hu-HU"/>
        </w:rPr>
        <w:t>putem</w:t>
      </w:r>
      <w:r w:rsidR="00A86A4E" w:rsidRPr="00EA7C23">
        <w:rPr>
          <w:rFonts w:asciiTheme="minorHAnsi" w:eastAsia="Times New Roman" w:hAnsiTheme="minorHAnsi" w:cstheme="minorHAnsi"/>
          <w:sz w:val="22"/>
          <w:szCs w:val="22"/>
          <w:lang w:val="hr-HR" w:eastAsia="hu-HU"/>
        </w:rPr>
        <w:t xml:space="preserve"> </w:t>
      </w:r>
      <w:r w:rsidR="003B0A6A" w:rsidRPr="00EA7C23">
        <w:rPr>
          <w:rFonts w:asciiTheme="minorHAnsi" w:eastAsia="Times New Roman" w:hAnsiTheme="minorHAnsi" w:cstheme="minorHAnsi"/>
          <w:sz w:val="22"/>
          <w:szCs w:val="22"/>
          <w:lang w:val="hr-HR" w:eastAsia="hu-HU"/>
        </w:rPr>
        <w:t>INA Loyalty aplikacije</w:t>
      </w:r>
      <w:r w:rsidR="00C84B77" w:rsidRPr="00EA7C23">
        <w:rPr>
          <w:rFonts w:asciiTheme="minorHAnsi" w:eastAsia="Times New Roman" w:hAnsiTheme="minorHAnsi" w:cstheme="minorHAnsi"/>
          <w:sz w:val="22"/>
          <w:szCs w:val="22"/>
          <w:lang w:val="hr-HR" w:eastAsia="hu-HU"/>
        </w:rPr>
        <w:t xml:space="preserve"> i internetske stranice</w:t>
      </w:r>
      <w:r w:rsidR="003B0A6A" w:rsidRPr="00EA7C23">
        <w:rPr>
          <w:rFonts w:asciiTheme="minorHAnsi" w:eastAsia="Times New Roman" w:hAnsiTheme="minorHAnsi" w:cstheme="minorHAnsi"/>
          <w:sz w:val="22"/>
          <w:szCs w:val="22"/>
          <w:lang w:val="hr-HR" w:eastAsia="hu-HU"/>
        </w:rPr>
        <w:t xml:space="preserve">. </w:t>
      </w:r>
      <w:r w:rsidR="00184BBC" w:rsidRPr="00EA7C23">
        <w:rPr>
          <w:rFonts w:asciiTheme="minorHAnsi" w:eastAsia="Times New Roman" w:hAnsiTheme="minorHAnsi" w:cstheme="minorHAnsi"/>
          <w:sz w:val="22"/>
          <w:szCs w:val="22"/>
          <w:lang w:val="hr-HR" w:eastAsia="hu-HU"/>
        </w:rPr>
        <w:t>Više in</w:t>
      </w:r>
      <w:r w:rsidRPr="00EA7C23">
        <w:rPr>
          <w:rFonts w:asciiTheme="minorHAnsi" w:eastAsia="Times New Roman" w:hAnsiTheme="minorHAnsi" w:cstheme="minorHAnsi"/>
          <w:sz w:val="22"/>
          <w:szCs w:val="22"/>
          <w:lang w:val="hr-HR" w:eastAsia="hu-HU"/>
        </w:rPr>
        <w:t>formacija o načinu sudjelovanja, te o P</w:t>
      </w:r>
      <w:r w:rsidR="00184BBC" w:rsidRPr="00EA7C23">
        <w:rPr>
          <w:rFonts w:asciiTheme="minorHAnsi" w:eastAsia="Times New Roman" w:hAnsiTheme="minorHAnsi" w:cstheme="minorHAnsi"/>
          <w:sz w:val="22"/>
          <w:szCs w:val="22"/>
          <w:lang w:val="hr-HR" w:eastAsia="hu-HU"/>
        </w:rPr>
        <w:t>ravilima nagradne igre možete saznati na</w:t>
      </w:r>
      <w:r w:rsidRPr="00EA7C23">
        <w:rPr>
          <w:rFonts w:asciiTheme="minorHAnsi" w:eastAsia="Times New Roman" w:hAnsiTheme="minorHAnsi" w:cstheme="minorHAnsi"/>
          <w:sz w:val="22"/>
          <w:szCs w:val="22"/>
          <w:lang w:val="hr-HR" w:eastAsia="hu-HU"/>
        </w:rPr>
        <w:t xml:space="preserve"> web stranici: </w:t>
      </w:r>
      <w:hyperlink r:id="rId11" w:history="1">
        <w:r w:rsidRPr="00EA7C23">
          <w:rPr>
            <w:rStyle w:val="Hyperlink"/>
            <w:rFonts w:asciiTheme="minorHAnsi" w:eastAsia="Times New Roman" w:hAnsiTheme="minorHAnsi" w:cstheme="minorHAnsi"/>
            <w:color w:val="auto"/>
            <w:sz w:val="22"/>
            <w:szCs w:val="22"/>
            <w:lang w:val="hr-HR" w:eastAsia="hu-HU"/>
          </w:rPr>
          <w:t>www.juicy.hr</w:t>
        </w:r>
      </w:hyperlink>
      <w:r w:rsidR="00EA7C23">
        <w:t>.</w:t>
      </w:r>
    </w:p>
    <w:p w14:paraId="77A8C07D" w14:textId="1FED74A5" w:rsidR="00972E6E" w:rsidRPr="00EA7C23" w:rsidRDefault="00972E6E" w:rsidP="00972E6E">
      <w:pPr>
        <w:keepNext/>
        <w:widowControl w:val="0"/>
        <w:ind w:left="709"/>
        <w:jc w:val="both"/>
        <w:rPr>
          <w:rFonts w:asciiTheme="minorHAnsi" w:eastAsia="Times New Roman" w:hAnsiTheme="minorHAnsi" w:cstheme="minorHAnsi"/>
          <w:sz w:val="22"/>
          <w:szCs w:val="22"/>
          <w:lang w:val="hr-HR" w:eastAsia="hu-HU"/>
        </w:rPr>
      </w:pPr>
    </w:p>
    <w:p w14:paraId="73A0B3E2" w14:textId="722A74E3" w:rsidR="00972E6E" w:rsidRPr="00EA7C23" w:rsidRDefault="00972E6E" w:rsidP="00972E6E">
      <w:pPr>
        <w:keepNext/>
        <w:widowControl w:val="0"/>
        <w:ind w:left="709"/>
        <w:jc w:val="both"/>
        <w:rPr>
          <w:rFonts w:asciiTheme="minorHAnsi" w:eastAsia="Times New Roman" w:hAnsiTheme="minorHAnsi" w:cstheme="minorHAnsi"/>
          <w:sz w:val="22"/>
          <w:szCs w:val="22"/>
          <w:lang w:val="hr-HR" w:eastAsia="hu-HU"/>
        </w:rPr>
      </w:pPr>
      <w:r w:rsidRPr="00EA7C23">
        <w:rPr>
          <w:rFonts w:asciiTheme="minorHAnsi" w:eastAsia="Times New Roman" w:hAnsiTheme="minorHAnsi" w:cstheme="minorHAnsi"/>
          <w:sz w:val="22"/>
          <w:szCs w:val="22"/>
          <w:lang w:val="hr-HR" w:eastAsia="hu-HU"/>
        </w:rPr>
        <w:t xml:space="preserve">Prilikom </w:t>
      </w:r>
      <w:r w:rsidR="004F5657" w:rsidRPr="00EA7C23">
        <w:rPr>
          <w:rFonts w:asciiTheme="minorHAnsi" w:eastAsia="Times New Roman" w:hAnsiTheme="minorHAnsi" w:cstheme="minorHAnsi"/>
          <w:sz w:val="22"/>
          <w:szCs w:val="22"/>
          <w:lang w:val="hr-HR" w:eastAsia="hu-HU"/>
        </w:rPr>
        <w:t xml:space="preserve">provođenja nagradne igre, </w:t>
      </w:r>
      <w:r w:rsidR="0036100E" w:rsidRPr="00EA7C23">
        <w:rPr>
          <w:rFonts w:asciiTheme="minorHAnsi" w:eastAsia="Times New Roman" w:hAnsiTheme="minorHAnsi" w:cstheme="minorHAnsi"/>
          <w:sz w:val="22"/>
          <w:szCs w:val="22"/>
          <w:lang w:val="hr-HR" w:eastAsia="hu-HU"/>
        </w:rPr>
        <w:t>P</w:t>
      </w:r>
      <w:r w:rsidR="004F5657" w:rsidRPr="00EA7C23">
        <w:rPr>
          <w:rFonts w:asciiTheme="minorHAnsi" w:eastAsia="Times New Roman" w:hAnsiTheme="minorHAnsi" w:cstheme="minorHAnsi"/>
          <w:sz w:val="22"/>
          <w:szCs w:val="22"/>
          <w:lang w:val="hr-HR" w:eastAsia="hu-HU"/>
        </w:rPr>
        <w:t>riređivač nagradne igre obrađuje osobne podatke sudionika u nagradnoj igri</w:t>
      </w:r>
      <w:r w:rsidR="00935F0A" w:rsidRPr="00EA7C23">
        <w:rPr>
          <w:rFonts w:asciiTheme="minorHAnsi" w:eastAsia="Times New Roman" w:hAnsiTheme="minorHAnsi" w:cstheme="minorHAnsi"/>
          <w:sz w:val="22"/>
          <w:szCs w:val="22"/>
          <w:lang w:val="hr-HR" w:eastAsia="hu-HU"/>
        </w:rPr>
        <w:t xml:space="preserve"> u smislu Opće uredbe o zaštiti podataka (EU) 2016/679</w:t>
      </w:r>
      <w:r w:rsidR="004F5657" w:rsidRPr="00EA7C23">
        <w:rPr>
          <w:rFonts w:asciiTheme="minorHAnsi" w:eastAsia="Times New Roman" w:hAnsiTheme="minorHAnsi" w:cstheme="minorHAnsi"/>
          <w:sz w:val="22"/>
          <w:szCs w:val="22"/>
          <w:lang w:val="hr-HR" w:eastAsia="hu-HU"/>
        </w:rPr>
        <w:t xml:space="preserve">, </w:t>
      </w:r>
      <w:r w:rsidR="00253D7C" w:rsidRPr="00EA7C23">
        <w:rPr>
          <w:rFonts w:asciiTheme="minorHAnsi" w:eastAsia="Times New Roman" w:hAnsiTheme="minorHAnsi" w:cstheme="minorHAnsi"/>
          <w:sz w:val="22"/>
          <w:szCs w:val="22"/>
          <w:lang w:val="hr-HR" w:eastAsia="hu-HU"/>
        </w:rPr>
        <w:t xml:space="preserve">u svojstvu Voditelja obrade, </w:t>
      </w:r>
      <w:r w:rsidR="00935F0A" w:rsidRPr="00EA7C23">
        <w:rPr>
          <w:rFonts w:asciiTheme="minorHAnsi" w:eastAsia="Times New Roman" w:hAnsiTheme="minorHAnsi" w:cstheme="minorHAnsi"/>
          <w:sz w:val="22"/>
          <w:szCs w:val="22"/>
          <w:lang w:val="hr-HR" w:eastAsia="hu-HU"/>
        </w:rPr>
        <w:t xml:space="preserve">a </w:t>
      </w:r>
      <w:r w:rsidR="004F5657" w:rsidRPr="00EA7C23">
        <w:rPr>
          <w:rFonts w:asciiTheme="minorHAnsi" w:eastAsia="Times New Roman" w:hAnsiTheme="minorHAnsi" w:cstheme="minorHAnsi"/>
          <w:sz w:val="22"/>
          <w:szCs w:val="22"/>
          <w:lang w:val="hr-HR" w:eastAsia="hu-HU"/>
        </w:rPr>
        <w:t xml:space="preserve">u svrhu </w:t>
      </w:r>
      <w:r w:rsidR="00253D7C" w:rsidRPr="00EA7C23">
        <w:rPr>
          <w:rFonts w:asciiTheme="minorHAnsi" w:eastAsia="Times New Roman" w:hAnsiTheme="minorHAnsi" w:cstheme="minorHAnsi"/>
          <w:sz w:val="22"/>
          <w:szCs w:val="22"/>
          <w:lang w:val="hr-HR" w:eastAsia="hu-HU"/>
        </w:rPr>
        <w:t xml:space="preserve">organiziranja </w:t>
      </w:r>
      <w:r w:rsidR="004F5657" w:rsidRPr="00EA7C23">
        <w:rPr>
          <w:rFonts w:asciiTheme="minorHAnsi" w:eastAsia="Times New Roman" w:hAnsiTheme="minorHAnsi" w:cstheme="minorHAnsi"/>
          <w:sz w:val="22"/>
          <w:szCs w:val="22"/>
          <w:lang w:val="hr-HR" w:eastAsia="hu-HU"/>
        </w:rPr>
        <w:t>te provođenja nagradne igre sukladno Pravilima nagradne igre</w:t>
      </w:r>
      <w:r w:rsidR="0036100E" w:rsidRPr="00EA7C23">
        <w:rPr>
          <w:rFonts w:asciiTheme="minorHAnsi" w:eastAsia="Times New Roman" w:hAnsiTheme="minorHAnsi" w:cstheme="minorHAnsi"/>
          <w:bCs/>
          <w:sz w:val="22"/>
          <w:szCs w:val="22"/>
          <w:lang w:val="hr-HR" w:eastAsia="hu-HU"/>
        </w:rPr>
        <w:t xml:space="preserve">„Juicy slavi-tebe časti“ i </w:t>
      </w:r>
      <w:r w:rsidR="004F5657" w:rsidRPr="00EA7C23">
        <w:rPr>
          <w:rFonts w:asciiTheme="minorHAnsi" w:eastAsia="Times New Roman" w:hAnsiTheme="minorHAnsi" w:cstheme="minorHAnsi"/>
          <w:sz w:val="22"/>
          <w:szCs w:val="22"/>
          <w:lang w:val="hr-HR" w:eastAsia="hu-HU"/>
        </w:rPr>
        <w:t xml:space="preserve"> Pravilniku o priređivanju nagradnih igara (NN 8/2010).</w:t>
      </w:r>
      <w:r w:rsidR="00B24D4A" w:rsidRPr="00EA7C23">
        <w:rPr>
          <w:rFonts w:asciiTheme="minorHAnsi" w:eastAsia="Times New Roman" w:hAnsiTheme="minorHAnsi" w:cstheme="minorHAnsi"/>
          <w:sz w:val="22"/>
          <w:szCs w:val="22"/>
          <w:lang w:val="hr-HR" w:eastAsia="hu-HU"/>
        </w:rPr>
        <w:t xml:space="preserve"> </w:t>
      </w:r>
      <w:r w:rsidR="004471B6" w:rsidRPr="00EA7C23">
        <w:rPr>
          <w:rFonts w:asciiTheme="minorHAnsi" w:eastAsia="Times New Roman" w:hAnsiTheme="minorHAnsi" w:cstheme="minorHAnsi"/>
          <w:sz w:val="22"/>
          <w:szCs w:val="22"/>
          <w:lang w:val="hr-HR" w:eastAsia="hu-HU"/>
        </w:rPr>
        <w:t>Sudjelovanje u nagradnoj igri moguće je za sve kupce</w:t>
      </w:r>
      <w:r w:rsidR="00C84B77" w:rsidRPr="00EA7C23">
        <w:rPr>
          <w:rFonts w:asciiTheme="minorHAnsi" w:eastAsia="Times New Roman" w:hAnsiTheme="minorHAnsi" w:cstheme="minorHAnsi"/>
          <w:sz w:val="22"/>
          <w:szCs w:val="22"/>
          <w:lang w:val="hr-HR" w:eastAsia="hu-HU"/>
        </w:rPr>
        <w:t xml:space="preserve"> korisnike INA Loyalty programa</w:t>
      </w:r>
      <w:r w:rsidR="004471B6" w:rsidRPr="00EA7C23">
        <w:rPr>
          <w:rFonts w:asciiTheme="minorHAnsi" w:eastAsia="Times New Roman" w:hAnsiTheme="minorHAnsi" w:cstheme="minorHAnsi"/>
          <w:sz w:val="22"/>
          <w:szCs w:val="22"/>
          <w:lang w:val="hr-HR" w:eastAsia="hu-HU"/>
        </w:rPr>
        <w:t>. Ako je kupac prihvatio sudjelovanje u nagradnoj igri u INA Loyalty aplikaciji i skenirao INA Loyalty aplikaciju prilikom kupnje</w:t>
      </w:r>
      <w:r w:rsidR="0039041E" w:rsidRPr="00EA7C23">
        <w:rPr>
          <w:rFonts w:asciiTheme="minorHAnsi" w:eastAsia="Times New Roman" w:hAnsiTheme="minorHAnsi" w:cstheme="minorHAnsi"/>
          <w:sz w:val="22"/>
          <w:szCs w:val="22"/>
          <w:lang w:val="hr-HR" w:eastAsia="hu-HU"/>
        </w:rPr>
        <w:t xml:space="preserve">, </w:t>
      </w:r>
      <w:r w:rsidR="005F67CD" w:rsidRPr="00EA7C23">
        <w:rPr>
          <w:rFonts w:asciiTheme="minorHAnsi" w:eastAsia="Times New Roman" w:hAnsiTheme="minorHAnsi" w:cstheme="minorHAnsi"/>
          <w:sz w:val="22"/>
          <w:szCs w:val="22"/>
          <w:lang w:val="hr-HR" w:eastAsia="hu-HU"/>
        </w:rPr>
        <w:t>ulazi u bubanj za izvlačenje za nagrade.</w:t>
      </w:r>
      <w:r w:rsidR="004471B6" w:rsidRPr="00EA7C23">
        <w:rPr>
          <w:rFonts w:asciiTheme="minorHAnsi" w:eastAsia="Times New Roman" w:hAnsiTheme="minorHAnsi" w:cstheme="minorHAnsi"/>
          <w:sz w:val="22"/>
          <w:szCs w:val="22"/>
          <w:lang w:val="hr-HR" w:eastAsia="hu-HU"/>
        </w:rPr>
        <w:t xml:space="preserve"> U skladu s time, z</w:t>
      </w:r>
      <w:r w:rsidR="00B24D4A" w:rsidRPr="00EA7C23">
        <w:rPr>
          <w:rFonts w:asciiTheme="minorHAnsi" w:eastAsia="Times New Roman" w:hAnsiTheme="minorHAnsi" w:cstheme="minorHAnsi"/>
          <w:sz w:val="22"/>
          <w:szCs w:val="22"/>
          <w:lang w:val="hr-HR" w:eastAsia="hu-HU"/>
        </w:rPr>
        <w:t>a potrebe provođenja nagradne igre, Priređivač</w:t>
      </w:r>
      <w:r w:rsidR="00BE7768" w:rsidRPr="00EA7C23">
        <w:rPr>
          <w:rFonts w:asciiTheme="minorHAnsi" w:eastAsia="Times New Roman" w:hAnsiTheme="minorHAnsi" w:cstheme="minorHAnsi"/>
          <w:sz w:val="22"/>
          <w:szCs w:val="22"/>
          <w:lang w:val="hr-HR" w:eastAsia="hu-HU"/>
        </w:rPr>
        <w:t xml:space="preserve"> obrađuje osobne podatke</w:t>
      </w:r>
      <w:r w:rsidR="000419C0" w:rsidRPr="00EA7C23">
        <w:rPr>
          <w:rFonts w:asciiTheme="minorHAnsi" w:eastAsia="Times New Roman" w:hAnsiTheme="minorHAnsi" w:cstheme="minorHAnsi"/>
          <w:sz w:val="22"/>
          <w:szCs w:val="22"/>
          <w:lang w:val="hr-HR" w:eastAsia="hu-HU"/>
        </w:rPr>
        <w:t xml:space="preserve"> sudionika sadržane u INA Loyalty aplikaciji</w:t>
      </w:r>
      <w:r w:rsidR="00A86A4E" w:rsidRPr="00EA7C23">
        <w:rPr>
          <w:rFonts w:asciiTheme="minorHAnsi" w:eastAsia="Times New Roman" w:hAnsiTheme="minorHAnsi" w:cstheme="minorHAnsi"/>
          <w:sz w:val="22"/>
          <w:szCs w:val="22"/>
          <w:lang w:val="hr-HR" w:eastAsia="hu-HU"/>
        </w:rPr>
        <w:t xml:space="preserve"> i u sustavu INA organizacije</w:t>
      </w:r>
      <w:r w:rsidR="000419C0" w:rsidRPr="00EA7C23">
        <w:rPr>
          <w:rFonts w:asciiTheme="minorHAnsi" w:eastAsia="Times New Roman" w:hAnsiTheme="minorHAnsi" w:cstheme="minorHAnsi"/>
          <w:sz w:val="22"/>
          <w:szCs w:val="22"/>
          <w:lang w:val="hr-HR" w:eastAsia="hu-HU"/>
        </w:rPr>
        <w:t>.</w:t>
      </w:r>
      <w:r w:rsidR="001E3727" w:rsidRPr="00EA7C23">
        <w:rPr>
          <w:rFonts w:asciiTheme="minorHAnsi" w:eastAsia="Times New Roman" w:hAnsiTheme="minorHAnsi" w:cstheme="minorHAnsi"/>
          <w:sz w:val="22"/>
          <w:szCs w:val="22"/>
          <w:lang w:val="hr-HR" w:eastAsia="hu-HU"/>
        </w:rPr>
        <w:t xml:space="preserve"> Obrada podataka u INA </w:t>
      </w:r>
      <w:r w:rsidR="007C1063" w:rsidRPr="00EA7C23">
        <w:rPr>
          <w:rFonts w:asciiTheme="minorHAnsi" w:eastAsia="Times New Roman" w:hAnsiTheme="minorHAnsi" w:cstheme="minorHAnsi"/>
          <w:sz w:val="22"/>
          <w:szCs w:val="22"/>
          <w:lang w:val="hr-HR" w:eastAsia="hu-HU"/>
        </w:rPr>
        <w:t xml:space="preserve">Loyalty aplikaciji predmet je zasebne informacije o obradi osobnih podataka koja je dostupna na web stranici INA Loyalty te na sljedećem </w:t>
      </w:r>
      <w:hyperlink r:id="rId12" w:history="1">
        <w:r w:rsidR="007E411C" w:rsidRPr="00EA7C23">
          <w:rPr>
            <w:rStyle w:val="Hyperlink"/>
            <w:rFonts w:asciiTheme="minorHAnsi" w:eastAsia="Times New Roman" w:hAnsiTheme="minorHAnsi" w:cstheme="minorHAnsi"/>
            <w:sz w:val="22"/>
            <w:szCs w:val="22"/>
            <w:lang w:val="hr-HR" w:eastAsia="hu-HU"/>
          </w:rPr>
          <w:t>linku</w:t>
        </w:r>
      </w:hyperlink>
      <w:r w:rsidR="007C1063" w:rsidRPr="00EA7C23">
        <w:rPr>
          <w:rFonts w:asciiTheme="minorHAnsi" w:eastAsia="Times New Roman" w:hAnsiTheme="minorHAnsi" w:cstheme="minorHAnsi"/>
          <w:sz w:val="22"/>
          <w:szCs w:val="22"/>
          <w:lang w:val="hr-HR" w:eastAsia="hu-HU"/>
        </w:rPr>
        <w:t>.</w:t>
      </w:r>
      <w:r w:rsidR="00EA7F2F" w:rsidRPr="00EA7C23">
        <w:rPr>
          <w:rFonts w:asciiTheme="minorHAnsi" w:eastAsia="Times New Roman" w:hAnsiTheme="minorHAnsi" w:cstheme="minorHAnsi"/>
          <w:sz w:val="22"/>
          <w:szCs w:val="22"/>
          <w:lang w:val="hr-HR" w:eastAsia="hu-HU"/>
        </w:rPr>
        <w:t xml:space="preserve"> </w:t>
      </w:r>
    </w:p>
    <w:p w14:paraId="3F9B9828" w14:textId="77777777" w:rsidR="00935F0A" w:rsidRPr="00EA7C23" w:rsidRDefault="00935F0A" w:rsidP="00935F0A">
      <w:pPr>
        <w:keepNext/>
        <w:widowControl w:val="0"/>
        <w:jc w:val="both"/>
        <w:rPr>
          <w:rFonts w:asciiTheme="minorHAnsi" w:eastAsia="Times New Roman" w:hAnsiTheme="minorHAnsi" w:cstheme="minorHAnsi"/>
          <w:sz w:val="22"/>
          <w:szCs w:val="22"/>
          <w:lang w:val="hr-HR" w:eastAsia="hu-HU"/>
        </w:rPr>
      </w:pPr>
    </w:p>
    <w:p w14:paraId="0EB31AEE" w14:textId="397B96B9" w:rsidR="00267858" w:rsidRPr="00EA7C23" w:rsidRDefault="00935F0A" w:rsidP="00935F0A">
      <w:pPr>
        <w:keepNext/>
        <w:widowControl w:val="0"/>
        <w:ind w:left="709"/>
        <w:jc w:val="both"/>
        <w:rPr>
          <w:rFonts w:asciiTheme="minorHAnsi" w:eastAsia="Times New Roman" w:hAnsiTheme="minorHAnsi" w:cstheme="minorHAnsi"/>
          <w:sz w:val="22"/>
          <w:szCs w:val="22"/>
          <w:lang w:val="hr-HR" w:eastAsia="hu-HU"/>
        </w:rPr>
      </w:pPr>
      <w:r w:rsidRPr="00EA7C23">
        <w:rPr>
          <w:rFonts w:asciiTheme="minorHAnsi" w:eastAsia="Times New Roman" w:hAnsiTheme="minorHAnsi" w:cstheme="minorHAnsi"/>
          <w:sz w:val="22"/>
          <w:szCs w:val="22"/>
          <w:lang w:val="hr-HR" w:eastAsia="hu-HU"/>
        </w:rPr>
        <w:t>U ovoj Informaciji o obradi osobnih podataka pojašnjeni su razlozi obrade vaših osobnih podataka</w:t>
      </w:r>
      <w:r w:rsidR="00366B76" w:rsidRPr="00EA7C23">
        <w:rPr>
          <w:rFonts w:asciiTheme="minorHAnsi" w:eastAsia="Times New Roman" w:hAnsiTheme="minorHAnsi" w:cstheme="minorHAnsi"/>
          <w:sz w:val="22"/>
          <w:szCs w:val="22"/>
          <w:lang w:val="hr-HR" w:eastAsia="hu-HU"/>
        </w:rPr>
        <w:t xml:space="preserve"> za po</w:t>
      </w:r>
      <w:r w:rsidR="00B24C9C" w:rsidRPr="00EA7C23">
        <w:rPr>
          <w:rFonts w:asciiTheme="minorHAnsi" w:eastAsia="Times New Roman" w:hAnsiTheme="minorHAnsi" w:cstheme="minorHAnsi"/>
          <w:sz w:val="22"/>
          <w:szCs w:val="22"/>
          <w:lang w:val="hr-HR" w:eastAsia="hu-HU"/>
        </w:rPr>
        <w:t>trebe nagradne igre</w:t>
      </w:r>
      <w:r w:rsidRPr="00EA7C23">
        <w:rPr>
          <w:rFonts w:asciiTheme="minorHAnsi" w:eastAsia="Times New Roman" w:hAnsiTheme="minorHAnsi" w:cstheme="minorHAnsi"/>
          <w:sz w:val="22"/>
          <w:szCs w:val="22"/>
          <w:lang w:val="hr-HR" w:eastAsia="hu-HU"/>
        </w:rPr>
        <w:t>, način na koji prikupljamo, obrađujemo i osiguravamo zaštitu svih pruženih osobnih podataka, način na koji se informacije upotrebljavaju</w:t>
      </w:r>
      <w:r w:rsidR="00B4714D" w:rsidRPr="00EA7C23">
        <w:rPr>
          <w:rFonts w:asciiTheme="minorHAnsi" w:eastAsia="Times New Roman" w:hAnsiTheme="minorHAnsi" w:cstheme="minorHAnsi"/>
          <w:sz w:val="22"/>
          <w:szCs w:val="22"/>
          <w:lang w:val="hr-HR" w:eastAsia="hu-HU"/>
        </w:rPr>
        <w:t>, u koju svrhu</w:t>
      </w:r>
      <w:r w:rsidRPr="00EA7C23">
        <w:rPr>
          <w:rFonts w:asciiTheme="minorHAnsi" w:eastAsia="Times New Roman" w:hAnsiTheme="minorHAnsi" w:cstheme="minorHAnsi"/>
          <w:sz w:val="22"/>
          <w:szCs w:val="22"/>
          <w:lang w:val="hr-HR" w:eastAsia="hu-HU"/>
        </w:rPr>
        <w:t xml:space="preserve"> i koja su vaša prava u vezi vaših osobnih podataka. Također su navedeni kontaktni podaci odgovorn</w:t>
      </w:r>
      <w:r w:rsidR="007A2ADE" w:rsidRPr="00EA7C23">
        <w:rPr>
          <w:rFonts w:asciiTheme="minorHAnsi" w:eastAsia="Times New Roman" w:hAnsiTheme="minorHAnsi" w:cstheme="minorHAnsi"/>
          <w:sz w:val="22"/>
          <w:szCs w:val="22"/>
          <w:lang w:val="hr-HR" w:eastAsia="hu-HU"/>
        </w:rPr>
        <w:t>og</w:t>
      </w:r>
      <w:r w:rsidRPr="00EA7C23">
        <w:rPr>
          <w:rFonts w:asciiTheme="minorHAnsi" w:eastAsia="Times New Roman" w:hAnsiTheme="minorHAnsi" w:cstheme="minorHAnsi"/>
          <w:sz w:val="22"/>
          <w:szCs w:val="22"/>
          <w:lang w:val="hr-HR" w:eastAsia="hu-HU"/>
        </w:rPr>
        <w:t xml:space="preserve"> voditelja obrade koj</w:t>
      </w:r>
      <w:r w:rsidR="007A2ADE" w:rsidRPr="00EA7C23">
        <w:rPr>
          <w:rFonts w:asciiTheme="minorHAnsi" w:eastAsia="Times New Roman" w:hAnsiTheme="minorHAnsi" w:cstheme="minorHAnsi"/>
          <w:sz w:val="22"/>
          <w:szCs w:val="22"/>
          <w:lang w:val="hr-HR" w:eastAsia="hu-HU"/>
        </w:rPr>
        <w:t>em</w:t>
      </w:r>
      <w:r w:rsidRPr="00EA7C23">
        <w:rPr>
          <w:rFonts w:asciiTheme="minorHAnsi" w:eastAsia="Times New Roman" w:hAnsiTheme="minorHAnsi" w:cstheme="minorHAnsi"/>
          <w:sz w:val="22"/>
          <w:szCs w:val="22"/>
          <w:lang w:val="hr-HR" w:eastAsia="hu-HU"/>
        </w:rPr>
        <w:t xml:space="preserve"> se možete obratiti za ostvarivanje svojih prava, te službenika za zaštitu podataka.</w:t>
      </w:r>
    </w:p>
    <w:p w14:paraId="55FD095D" w14:textId="77777777" w:rsidR="00267858" w:rsidRPr="00EA7C23" w:rsidRDefault="00267858" w:rsidP="00040715">
      <w:pPr>
        <w:keepNext/>
        <w:widowControl w:val="0"/>
        <w:ind w:left="709"/>
        <w:jc w:val="both"/>
        <w:rPr>
          <w:rFonts w:asciiTheme="minorHAnsi" w:eastAsia="Times New Roman" w:hAnsiTheme="minorHAnsi" w:cstheme="minorHAnsi"/>
          <w:bCs/>
          <w:sz w:val="22"/>
          <w:szCs w:val="22"/>
          <w:lang w:val="hr-HR" w:eastAsia="hu-HU"/>
        </w:rPr>
      </w:pPr>
    </w:p>
    <w:p w14:paraId="1DEA6BAD" w14:textId="5DF659B0" w:rsidR="00FE72E6" w:rsidRPr="00EA7C23" w:rsidRDefault="009E370C" w:rsidP="00AC2522">
      <w:pPr>
        <w:rPr>
          <w:rStyle w:val="Hyperlink"/>
          <w:rFonts w:asciiTheme="minorHAnsi" w:eastAsia="Times New Roman" w:hAnsiTheme="minorHAnsi" w:cstheme="minorHAnsi"/>
          <w:bCs/>
          <w:sz w:val="22"/>
          <w:szCs w:val="22"/>
          <w:lang w:val="hr-HR" w:eastAsia="hu-HU"/>
        </w:rPr>
      </w:pPr>
      <w:r w:rsidRPr="00EA7C23">
        <w:rPr>
          <w:rFonts w:asciiTheme="minorHAnsi" w:eastAsia="Times New Roman" w:hAnsiTheme="minorHAnsi" w:cstheme="minorHAnsi"/>
          <w:bCs/>
          <w:sz w:val="22"/>
          <w:szCs w:val="22"/>
          <w:lang w:val="hr-HR" w:eastAsia="hu-HU"/>
        </w:rPr>
        <w:t>Opći kontakt</w:t>
      </w:r>
      <w:r w:rsidR="00DA138C" w:rsidRPr="00EA7C23">
        <w:rPr>
          <w:rFonts w:asciiTheme="minorHAnsi" w:eastAsia="Times New Roman" w:hAnsiTheme="minorHAnsi" w:cstheme="minorHAnsi"/>
          <w:bCs/>
          <w:sz w:val="22"/>
          <w:szCs w:val="22"/>
          <w:lang w:val="hr-HR" w:eastAsia="hu-HU"/>
        </w:rPr>
        <w:t>ni podaci</w:t>
      </w:r>
      <w:r w:rsidRPr="00EA7C23">
        <w:rPr>
          <w:rFonts w:asciiTheme="minorHAnsi" w:eastAsia="Times New Roman" w:hAnsiTheme="minorHAnsi" w:cstheme="minorHAnsi"/>
          <w:bCs/>
          <w:sz w:val="22"/>
          <w:szCs w:val="22"/>
          <w:lang w:val="hr-HR" w:eastAsia="hu-HU"/>
        </w:rPr>
        <w:t xml:space="preserve"> </w:t>
      </w:r>
      <w:r w:rsidR="000F24AA" w:rsidRPr="00EA7C23">
        <w:rPr>
          <w:rFonts w:asciiTheme="minorHAnsi" w:eastAsia="Times New Roman" w:hAnsiTheme="minorHAnsi" w:cstheme="minorHAnsi"/>
          <w:bCs/>
          <w:sz w:val="22"/>
          <w:szCs w:val="22"/>
          <w:lang w:val="hr-HR" w:eastAsia="hu-HU"/>
        </w:rPr>
        <w:t xml:space="preserve">za </w:t>
      </w:r>
      <w:r w:rsidR="00B44EEE" w:rsidRPr="00EA7C23">
        <w:rPr>
          <w:rFonts w:asciiTheme="minorHAnsi" w:eastAsia="Times New Roman" w:hAnsiTheme="minorHAnsi" w:cstheme="minorHAnsi"/>
          <w:bCs/>
          <w:sz w:val="22"/>
          <w:szCs w:val="22"/>
          <w:lang w:val="hr-HR" w:eastAsia="hu-HU"/>
        </w:rPr>
        <w:t>ispitanike</w:t>
      </w:r>
      <w:r w:rsidR="000F24AA" w:rsidRPr="00EA7C23">
        <w:rPr>
          <w:rFonts w:asciiTheme="minorHAnsi" w:eastAsia="Times New Roman" w:hAnsiTheme="minorHAnsi" w:cstheme="minorHAnsi"/>
          <w:bCs/>
          <w:sz w:val="22"/>
          <w:szCs w:val="22"/>
          <w:lang w:val="hr-HR" w:eastAsia="hu-HU"/>
        </w:rPr>
        <w:t xml:space="preserve">: Službenik za zaštitu podataka </w:t>
      </w:r>
      <w:r w:rsidR="0036100E" w:rsidRPr="00EA7C23">
        <w:rPr>
          <w:rFonts w:asciiTheme="minorHAnsi" w:eastAsia="Times New Roman" w:hAnsiTheme="minorHAnsi" w:cstheme="minorHAnsi"/>
          <w:bCs/>
          <w:sz w:val="22"/>
          <w:szCs w:val="22"/>
          <w:lang w:val="hr-HR" w:eastAsia="hu-HU"/>
        </w:rPr>
        <w:t xml:space="preserve">Priređivača: </w:t>
      </w:r>
      <w:hyperlink r:id="rId13" w:history="1">
        <w:r w:rsidR="00E4128D" w:rsidRPr="00EA7C23">
          <w:rPr>
            <w:rStyle w:val="Hyperlink"/>
            <w:rFonts w:asciiTheme="minorHAnsi" w:eastAsia="Times New Roman" w:hAnsiTheme="minorHAnsi" w:cstheme="minorHAnsi"/>
            <w:bCs/>
            <w:sz w:val="22"/>
            <w:szCs w:val="22"/>
            <w:lang w:val="hr-HR" w:eastAsia="hu-HU"/>
          </w:rPr>
          <w:t>normela.zaja@stanic-juicy.com</w:t>
        </w:r>
      </w:hyperlink>
    </w:p>
    <w:p w14:paraId="795DDE4E" w14:textId="77777777" w:rsidR="00B44EEE" w:rsidRPr="00EA7C23" w:rsidRDefault="00B44EEE" w:rsidP="00AC2522">
      <w:pPr>
        <w:rPr>
          <w:rFonts w:asciiTheme="minorHAnsi" w:eastAsia="Times New Roman" w:hAnsiTheme="minorHAnsi" w:cstheme="minorHAnsi"/>
          <w:bCs/>
          <w:sz w:val="22"/>
          <w:szCs w:val="22"/>
          <w:lang w:val="hr-HR" w:eastAsia="hu-HU"/>
        </w:rPr>
      </w:pPr>
    </w:p>
    <w:tbl>
      <w:tblPr>
        <w:tblStyle w:val="TableGrid"/>
        <w:tblW w:w="14312" w:type="dxa"/>
        <w:tblLayout w:type="fixed"/>
        <w:tblLook w:val="04A0" w:firstRow="1" w:lastRow="0" w:firstColumn="1" w:lastColumn="0" w:noHBand="0" w:noVBand="1"/>
      </w:tblPr>
      <w:tblGrid>
        <w:gridCol w:w="2547"/>
        <w:gridCol w:w="2551"/>
        <w:gridCol w:w="2552"/>
        <w:gridCol w:w="2268"/>
        <w:gridCol w:w="2126"/>
        <w:gridCol w:w="2268"/>
      </w:tblGrid>
      <w:tr w:rsidR="00727233" w:rsidRPr="00EA7C23" w14:paraId="490B6A4B" w14:textId="77777777" w:rsidTr="00A70D1D">
        <w:trPr>
          <w:cantSplit/>
          <w:tblHeader/>
        </w:trPr>
        <w:tc>
          <w:tcPr>
            <w:tcW w:w="2547" w:type="dxa"/>
            <w:shd w:val="clear" w:color="auto" w:fill="BFBFBF" w:themeFill="background1" w:themeFillShade="BF"/>
          </w:tcPr>
          <w:p w14:paraId="2DF2E233" w14:textId="41C0AAC4" w:rsidR="00727233" w:rsidRPr="00EA7C23" w:rsidRDefault="004A1477" w:rsidP="00A70D1D">
            <w:pPr>
              <w:widowControl w:val="0"/>
              <w:ind w:right="150"/>
              <w:jc w:val="both"/>
              <w:textAlignment w:val="baseline"/>
              <w:rPr>
                <w:rFonts w:asciiTheme="minorHAnsi" w:hAnsiTheme="minorHAnsi" w:cstheme="minorHAnsi"/>
                <w:color w:val="000000" w:themeColor="text1"/>
                <w:bdr w:val="none" w:sz="0" w:space="0" w:color="auto" w:frame="1"/>
                <w:lang w:val="hr-HR"/>
              </w:rPr>
            </w:pPr>
            <w:r w:rsidRPr="00EA7C23">
              <w:rPr>
                <w:rFonts w:asciiTheme="minorHAnsi" w:hAnsiTheme="minorHAnsi" w:cstheme="minorHAnsi"/>
                <w:b/>
                <w:color w:val="000000" w:themeColor="text1"/>
                <w:bdr w:val="none" w:sz="0" w:space="0" w:color="auto" w:frame="1"/>
                <w:lang w:val="hr-HR"/>
              </w:rPr>
              <w:t>Na</w:t>
            </w:r>
            <w:r w:rsidR="005D0779" w:rsidRPr="00EA7C23">
              <w:rPr>
                <w:rFonts w:asciiTheme="minorHAnsi" w:hAnsiTheme="minorHAnsi" w:cstheme="minorHAnsi"/>
                <w:b/>
                <w:color w:val="000000" w:themeColor="text1"/>
                <w:bdr w:val="none" w:sz="0" w:space="0" w:color="auto" w:frame="1"/>
                <w:lang w:val="hr-HR"/>
              </w:rPr>
              <w:t xml:space="preserve">ziv </w:t>
            </w:r>
            <w:r w:rsidR="00765AB2" w:rsidRPr="00EA7C23">
              <w:rPr>
                <w:rFonts w:asciiTheme="minorHAnsi" w:hAnsiTheme="minorHAnsi" w:cstheme="minorHAnsi"/>
                <w:b/>
                <w:color w:val="000000" w:themeColor="text1"/>
                <w:bdr w:val="none" w:sz="0" w:space="0" w:color="auto" w:frame="1"/>
                <w:lang w:val="hr-HR"/>
              </w:rPr>
              <w:t xml:space="preserve">i svrha </w:t>
            </w:r>
            <w:r w:rsidR="00CB5070" w:rsidRPr="00EA7C23">
              <w:rPr>
                <w:rFonts w:asciiTheme="minorHAnsi" w:hAnsiTheme="minorHAnsi" w:cstheme="minorHAnsi"/>
                <w:b/>
                <w:bCs/>
                <w:color w:val="000000" w:themeColor="text1"/>
                <w:bdr w:val="none" w:sz="0" w:space="0" w:color="auto" w:frame="1"/>
                <w:lang w:val="hr-HR"/>
              </w:rPr>
              <w:t xml:space="preserve">aktivnosti </w:t>
            </w:r>
            <w:r w:rsidR="00765AB2" w:rsidRPr="00EA7C23">
              <w:rPr>
                <w:rFonts w:asciiTheme="minorHAnsi" w:hAnsiTheme="minorHAnsi" w:cstheme="minorHAnsi"/>
                <w:b/>
                <w:color w:val="000000" w:themeColor="text1"/>
                <w:bdr w:val="none" w:sz="0" w:space="0" w:color="auto" w:frame="1"/>
                <w:lang w:val="hr-HR"/>
              </w:rPr>
              <w:t>obrade osobnih podataka</w:t>
            </w:r>
          </w:p>
        </w:tc>
        <w:tc>
          <w:tcPr>
            <w:tcW w:w="2551" w:type="dxa"/>
            <w:shd w:val="clear" w:color="auto" w:fill="BFBFBF" w:themeFill="background1" w:themeFillShade="BF"/>
          </w:tcPr>
          <w:p w14:paraId="59DC9811" w14:textId="737171D8" w:rsidR="00727233" w:rsidRPr="00EA7C23" w:rsidRDefault="00765AB2">
            <w:pPr>
              <w:jc w:val="both"/>
              <w:rPr>
                <w:rFonts w:asciiTheme="minorHAnsi" w:hAnsiTheme="minorHAnsi" w:cstheme="minorHAnsi"/>
                <w:b/>
                <w:color w:val="000000" w:themeColor="text1"/>
                <w:bdr w:val="none" w:sz="0" w:space="0" w:color="auto" w:frame="1"/>
                <w:lang w:val="hr-HR"/>
              </w:rPr>
            </w:pPr>
            <w:r w:rsidRPr="00EA7C23">
              <w:rPr>
                <w:rFonts w:asciiTheme="minorHAnsi" w:hAnsiTheme="minorHAnsi" w:cstheme="minorHAnsi"/>
                <w:b/>
                <w:color w:val="000000" w:themeColor="text1"/>
                <w:bdr w:val="none" w:sz="0" w:space="0" w:color="auto" w:frame="1"/>
                <w:lang w:val="hr-HR"/>
              </w:rPr>
              <w:t>Pravna osnova obrad</w:t>
            </w:r>
            <w:r w:rsidR="00CB5070" w:rsidRPr="00EA7C23">
              <w:rPr>
                <w:rFonts w:asciiTheme="minorHAnsi" w:hAnsiTheme="minorHAnsi" w:cstheme="minorHAnsi"/>
                <w:b/>
                <w:bCs/>
                <w:color w:val="000000" w:themeColor="text1"/>
                <w:bdr w:val="none" w:sz="0" w:space="0" w:color="auto" w:frame="1"/>
                <w:lang w:val="hr-HR"/>
              </w:rPr>
              <w:t>e</w:t>
            </w:r>
            <w:r w:rsidRPr="00EA7C23">
              <w:rPr>
                <w:rFonts w:asciiTheme="minorHAnsi" w:hAnsiTheme="minorHAnsi" w:cstheme="minorHAnsi"/>
                <w:b/>
                <w:color w:val="000000" w:themeColor="text1"/>
                <w:bdr w:val="none" w:sz="0" w:space="0" w:color="auto" w:frame="1"/>
                <w:lang w:val="hr-HR"/>
              </w:rPr>
              <w:t xml:space="preserve"> podataka</w:t>
            </w:r>
          </w:p>
        </w:tc>
        <w:tc>
          <w:tcPr>
            <w:tcW w:w="2552" w:type="dxa"/>
            <w:shd w:val="clear" w:color="auto" w:fill="BFBFBF" w:themeFill="background1" w:themeFillShade="BF"/>
          </w:tcPr>
          <w:p w14:paraId="7EC2A056" w14:textId="62295FE8" w:rsidR="00727233" w:rsidRPr="00EA7C23" w:rsidRDefault="002834D7">
            <w:pPr>
              <w:rPr>
                <w:rFonts w:asciiTheme="minorHAnsi" w:hAnsiTheme="minorHAnsi" w:cstheme="minorHAnsi"/>
                <w:color w:val="000000" w:themeColor="text1"/>
                <w:bdr w:val="none" w:sz="0" w:space="0" w:color="auto" w:frame="1"/>
                <w:lang w:val="hr-HR"/>
              </w:rPr>
            </w:pPr>
            <w:r w:rsidRPr="00EA7C23">
              <w:rPr>
                <w:rFonts w:asciiTheme="minorHAnsi" w:hAnsiTheme="minorHAnsi" w:cstheme="minorHAnsi"/>
                <w:b/>
                <w:color w:val="000000" w:themeColor="text1"/>
                <w:bdr w:val="none" w:sz="0" w:space="0" w:color="auto" w:frame="1"/>
                <w:lang w:val="hr-HR"/>
              </w:rPr>
              <w:t xml:space="preserve">Opseg i izvor osobnih podataka </w:t>
            </w:r>
          </w:p>
        </w:tc>
        <w:tc>
          <w:tcPr>
            <w:tcW w:w="2268" w:type="dxa"/>
            <w:shd w:val="clear" w:color="auto" w:fill="BFBFBF" w:themeFill="background1" w:themeFillShade="BF"/>
          </w:tcPr>
          <w:p w14:paraId="0B8DED1F" w14:textId="68512B9C" w:rsidR="00727233" w:rsidRPr="00EA7C23" w:rsidRDefault="00765AB2">
            <w:pPr>
              <w:rPr>
                <w:rFonts w:asciiTheme="minorHAnsi" w:hAnsiTheme="minorHAnsi" w:cstheme="minorHAnsi"/>
                <w:color w:val="000000" w:themeColor="text1"/>
                <w:bdr w:val="none" w:sz="0" w:space="0" w:color="auto" w:frame="1"/>
                <w:lang w:val="hr-HR"/>
              </w:rPr>
            </w:pPr>
            <w:r w:rsidRPr="00EA7C23">
              <w:rPr>
                <w:rFonts w:asciiTheme="minorHAnsi" w:hAnsiTheme="minorHAnsi" w:cstheme="minorHAnsi"/>
                <w:b/>
                <w:color w:val="000000" w:themeColor="text1"/>
                <w:bdr w:val="none" w:sz="0" w:space="0" w:color="auto" w:frame="1"/>
                <w:lang w:val="hr-HR"/>
              </w:rPr>
              <w:t>Trajanje obrad</w:t>
            </w:r>
            <w:r w:rsidR="0097555F" w:rsidRPr="00EA7C23">
              <w:rPr>
                <w:rFonts w:asciiTheme="minorHAnsi" w:hAnsiTheme="minorHAnsi" w:cstheme="minorHAnsi"/>
                <w:b/>
                <w:color w:val="000000" w:themeColor="text1"/>
                <w:bdr w:val="none" w:sz="0" w:space="0" w:color="auto" w:frame="1"/>
                <w:lang w:val="hr-HR"/>
              </w:rPr>
              <w:t>e</w:t>
            </w:r>
            <w:r w:rsidRPr="00EA7C23">
              <w:rPr>
                <w:rFonts w:asciiTheme="minorHAnsi" w:hAnsiTheme="minorHAnsi" w:cstheme="minorHAnsi"/>
                <w:b/>
                <w:color w:val="000000" w:themeColor="text1"/>
                <w:bdr w:val="none" w:sz="0" w:space="0" w:color="auto" w:frame="1"/>
                <w:lang w:val="hr-HR"/>
              </w:rPr>
              <w:t xml:space="preserve"> </w:t>
            </w:r>
          </w:p>
        </w:tc>
        <w:tc>
          <w:tcPr>
            <w:tcW w:w="2126" w:type="dxa"/>
            <w:shd w:val="clear" w:color="auto" w:fill="BFBFBF" w:themeFill="background1" w:themeFillShade="BF"/>
          </w:tcPr>
          <w:p w14:paraId="5ECE64B3" w14:textId="429E59E8" w:rsidR="00727233" w:rsidRPr="00EA7C23" w:rsidRDefault="00CB5070">
            <w:pPr>
              <w:jc w:val="both"/>
              <w:rPr>
                <w:rFonts w:asciiTheme="minorHAnsi" w:hAnsiTheme="minorHAnsi" w:cstheme="minorHAnsi"/>
                <w:b/>
                <w:color w:val="000000" w:themeColor="text1"/>
                <w:bdr w:val="none" w:sz="0" w:space="0" w:color="auto" w:frame="1"/>
                <w:lang w:val="hr-HR"/>
              </w:rPr>
            </w:pPr>
            <w:r w:rsidRPr="00EA7C23">
              <w:rPr>
                <w:rFonts w:asciiTheme="minorHAnsi" w:hAnsiTheme="minorHAnsi" w:cstheme="minorHAnsi"/>
                <w:b/>
                <w:color w:val="000000" w:themeColor="text1"/>
                <w:bdr w:val="none" w:sz="0" w:space="0" w:color="auto" w:frame="1"/>
                <w:lang w:val="hr-HR"/>
              </w:rPr>
              <w:t>Kategorije p</w:t>
            </w:r>
            <w:r w:rsidR="00765AB2" w:rsidRPr="00EA7C23">
              <w:rPr>
                <w:rFonts w:asciiTheme="minorHAnsi" w:hAnsiTheme="minorHAnsi" w:cstheme="minorHAnsi"/>
                <w:b/>
                <w:color w:val="000000" w:themeColor="text1"/>
                <w:bdr w:val="none" w:sz="0" w:space="0" w:color="auto" w:frame="1"/>
                <w:lang w:val="hr-HR"/>
              </w:rPr>
              <w:t>rimatelj</w:t>
            </w:r>
            <w:r w:rsidRPr="00EA7C23">
              <w:rPr>
                <w:rFonts w:asciiTheme="minorHAnsi" w:hAnsiTheme="minorHAnsi" w:cstheme="minorHAnsi"/>
                <w:b/>
                <w:color w:val="000000" w:themeColor="text1"/>
                <w:bdr w:val="none" w:sz="0" w:space="0" w:color="auto" w:frame="1"/>
                <w:lang w:val="hr-HR"/>
              </w:rPr>
              <w:t xml:space="preserve">a </w:t>
            </w:r>
            <w:r w:rsidR="00765AB2" w:rsidRPr="00EA7C23">
              <w:rPr>
                <w:rFonts w:asciiTheme="minorHAnsi" w:hAnsiTheme="minorHAnsi" w:cstheme="minorHAnsi"/>
                <w:b/>
                <w:color w:val="000000" w:themeColor="text1"/>
                <w:bdr w:val="none" w:sz="0" w:space="0" w:color="auto" w:frame="1"/>
                <w:lang w:val="hr-HR"/>
              </w:rPr>
              <w:t xml:space="preserve">podataka </w:t>
            </w:r>
          </w:p>
        </w:tc>
        <w:tc>
          <w:tcPr>
            <w:tcW w:w="2268" w:type="dxa"/>
            <w:shd w:val="clear" w:color="auto" w:fill="BFBFBF" w:themeFill="background1" w:themeFillShade="BF"/>
          </w:tcPr>
          <w:p w14:paraId="2EFA07D6" w14:textId="4FEBF598" w:rsidR="00765AB2" w:rsidRPr="00EA7C23" w:rsidRDefault="00CB5070" w:rsidP="00765AB2">
            <w:pPr>
              <w:jc w:val="both"/>
              <w:rPr>
                <w:rFonts w:asciiTheme="minorHAnsi" w:hAnsiTheme="minorHAnsi" w:cstheme="minorHAnsi"/>
                <w:b/>
                <w:bCs/>
                <w:color w:val="000000" w:themeColor="text1"/>
                <w:bdr w:val="none" w:sz="0" w:space="0" w:color="auto" w:frame="1"/>
                <w:lang w:val="hr-HR"/>
              </w:rPr>
            </w:pPr>
            <w:r w:rsidRPr="00EA7C23">
              <w:rPr>
                <w:rFonts w:asciiTheme="minorHAnsi" w:hAnsiTheme="minorHAnsi" w:cstheme="minorHAnsi"/>
                <w:b/>
                <w:bCs/>
                <w:color w:val="000000" w:themeColor="text1"/>
                <w:bdr w:val="none" w:sz="0" w:space="0" w:color="auto" w:frame="1"/>
                <w:lang w:val="hr-HR"/>
              </w:rPr>
              <w:t>Aktivnost obrade povjerena Izvršitelju obrade</w:t>
            </w:r>
          </w:p>
        </w:tc>
      </w:tr>
      <w:tr w:rsidR="00CB5070" w:rsidRPr="00EA7C23" w14:paraId="498EF8F6" w14:textId="77777777" w:rsidTr="00A70D1D">
        <w:tc>
          <w:tcPr>
            <w:tcW w:w="2547" w:type="dxa"/>
          </w:tcPr>
          <w:p w14:paraId="1A33DD4A" w14:textId="69AE0B26" w:rsidR="00267858" w:rsidRPr="00EA7C23" w:rsidRDefault="00267858" w:rsidP="00293974">
            <w:pPr>
              <w:widowControl w:val="0"/>
              <w:ind w:right="150"/>
              <w:jc w:val="both"/>
              <w:textAlignment w:val="baseline"/>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t>Zaprimanje prijava na nagradnu igru</w:t>
            </w:r>
            <w:r w:rsidR="0013195B" w:rsidRPr="00EA7C23">
              <w:rPr>
                <w:rFonts w:asciiTheme="minorHAnsi" w:hAnsiTheme="minorHAnsi" w:cstheme="minorHAnsi"/>
                <w:b/>
                <w:bCs/>
                <w:bdr w:val="none" w:sz="0" w:space="0" w:color="auto" w:frame="1"/>
                <w:lang w:val="hr-HR"/>
              </w:rPr>
              <w:t xml:space="preserve"> </w:t>
            </w:r>
            <w:r w:rsidR="003B0A6A" w:rsidRPr="00EA7C23">
              <w:rPr>
                <w:rFonts w:asciiTheme="minorHAnsi" w:hAnsiTheme="minorHAnsi" w:cstheme="minorHAnsi"/>
                <w:b/>
                <w:bCs/>
                <w:bdr w:val="none" w:sz="0" w:space="0" w:color="auto" w:frame="1"/>
                <w:lang w:val="hr-HR"/>
              </w:rPr>
              <w:t>putem INA Loyalty aplikacije</w:t>
            </w:r>
            <w:r w:rsidR="00CE7A70" w:rsidRPr="00EA7C23">
              <w:rPr>
                <w:rFonts w:asciiTheme="minorHAnsi" w:hAnsiTheme="minorHAnsi" w:cstheme="minorHAnsi"/>
                <w:b/>
                <w:bCs/>
                <w:bdr w:val="none" w:sz="0" w:space="0" w:color="auto" w:frame="1"/>
                <w:lang w:val="hr-HR"/>
              </w:rPr>
              <w:t>.</w:t>
            </w:r>
          </w:p>
          <w:p w14:paraId="676DE1D4" w14:textId="77777777" w:rsidR="00C95D02" w:rsidRPr="00EA7C23" w:rsidRDefault="00C95D02" w:rsidP="00C95D02">
            <w:pPr>
              <w:widowControl w:val="0"/>
              <w:ind w:right="150"/>
              <w:jc w:val="both"/>
              <w:textAlignment w:val="baseline"/>
              <w:rPr>
                <w:rFonts w:asciiTheme="minorHAnsi" w:hAnsiTheme="minorHAnsi" w:cstheme="minorHAnsi"/>
                <w:bCs/>
                <w:bdr w:val="none" w:sz="0" w:space="0" w:color="auto" w:frame="1"/>
                <w:lang w:val="hr-HR"/>
              </w:rPr>
            </w:pPr>
          </w:p>
          <w:p w14:paraId="5F5DC7C9" w14:textId="77777777" w:rsidR="00727C87" w:rsidRPr="00EA7C23" w:rsidRDefault="00727C87" w:rsidP="00C95D02">
            <w:pPr>
              <w:widowControl w:val="0"/>
              <w:ind w:right="150"/>
              <w:jc w:val="both"/>
              <w:textAlignment w:val="baseline"/>
              <w:rPr>
                <w:rFonts w:asciiTheme="minorHAnsi" w:hAnsiTheme="minorHAnsi" w:cstheme="minorHAnsi"/>
                <w:bCs/>
                <w:bdr w:val="none" w:sz="0" w:space="0" w:color="auto" w:frame="1"/>
                <w:lang w:val="hr-HR"/>
              </w:rPr>
            </w:pPr>
          </w:p>
          <w:p w14:paraId="2BC6595D" w14:textId="77777777" w:rsidR="00727C87" w:rsidRPr="00EA7C23" w:rsidRDefault="00727C87" w:rsidP="00C95D02">
            <w:pPr>
              <w:widowControl w:val="0"/>
              <w:ind w:right="150"/>
              <w:jc w:val="both"/>
              <w:textAlignment w:val="baseline"/>
              <w:rPr>
                <w:rFonts w:asciiTheme="minorHAnsi" w:hAnsiTheme="minorHAnsi" w:cstheme="minorHAnsi"/>
                <w:bCs/>
                <w:bdr w:val="none" w:sz="0" w:space="0" w:color="auto" w:frame="1"/>
                <w:lang w:val="hr-HR"/>
              </w:rPr>
            </w:pPr>
          </w:p>
          <w:p w14:paraId="46F6542E" w14:textId="34FE2917" w:rsidR="00CB5070" w:rsidRPr="00EA7C23" w:rsidRDefault="00267858" w:rsidP="00293974">
            <w:pPr>
              <w:widowControl w:val="0"/>
              <w:ind w:right="150"/>
              <w:jc w:val="both"/>
              <w:textAlignment w:val="baseline"/>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t>Svrha aktivnosti obrade:</w:t>
            </w:r>
          </w:p>
          <w:p w14:paraId="19F2A54E" w14:textId="77777777" w:rsidR="00267858" w:rsidRPr="00EA7C23" w:rsidRDefault="00C95D02" w:rsidP="00C95D02">
            <w:pPr>
              <w:widowControl w:val="0"/>
              <w:ind w:right="150"/>
              <w:jc w:val="both"/>
              <w:textAlignment w:val="baseline"/>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Prikupljene podatke koristimo isključivo u svrhu organizacije i provođenja nagradne igre, budući da su nam oni nužni za objavu rezultata nagradne igre te za kontaktiranje dobitnika/ce.</w:t>
            </w:r>
          </w:p>
          <w:p w14:paraId="30BAF97A" w14:textId="77777777" w:rsidR="00370A08" w:rsidRPr="00EA7C23" w:rsidRDefault="00370A08" w:rsidP="00C95D02">
            <w:pPr>
              <w:widowControl w:val="0"/>
              <w:ind w:right="150"/>
              <w:jc w:val="both"/>
              <w:textAlignment w:val="baseline"/>
              <w:rPr>
                <w:rFonts w:asciiTheme="minorHAnsi" w:hAnsiTheme="minorHAnsi" w:cstheme="minorHAnsi"/>
                <w:bCs/>
                <w:bdr w:val="none" w:sz="0" w:space="0" w:color="auto" w:frame="1"/>
                <w:lang w:val="hr-HR"/>
              </w:rPr>
            </w:pPr>
          </w:p>
          <w:p w14:paraId="7D427FAE" w14:textId="7B558079" w:rsidR="00370A08" w:rsidRPr="00EA7C23" w:rsidRDefault="00370A08" w:rsidP="00C95D02">
            <w:pPr>
              <w:widowControl w:val="0"/>
              <w:ind w:right="150"/>
              <w:jc w:val="both"/>
              <w:textAlignment w:val="baseline"/>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 xml:space="preserve">Osobni podaci potrebni su nam radi identifikacije dobitnika i dodjelu nagrada. Prikupljanje i obrada tih podataka </w:t>
            </w:r>
            <w:r w:rsidR="0052425D" w:rsidRPr="00EA7C23">
              <w:rPr>
                <w:rFonts w:asciiTheme="minorHAnsi" w:hAnsiTheme="minorHAnsi" w:cstheme="minorHAnsi"/>
                <w:bCs/>
                <w:bdr w:val="none" w:sz="0" w:space="0" w:color="auto" w:frame="1"/>
                <w:lang w:val="hr-HR"/>
              </w:rPr>
              <w:t>u skladu</w:t>
            </w:r>
            <w:r w:rsidRPr="00EA7C23">
              <w:rPr>
                <w:rFonts w:asciiTheme="minorHAnsi" w:hAnsiTheme="minorHAnsi" w:cstheme="minorHAnsi"/>
                <w:bCs/>
                <w:bdr w:val="none" w:sz="0" w:space="0" w:color="auto" w:frame="1"/>
                <w:lang w:val="hr-HR"/>
              </w:rPr>
              <w:t xml:space="preserve"> je propisima koji uređuju </w:t>
            </w:r>
            <w:r w:rsidR="0052425D" w:rsidRPr="00EA7C23">
              <w:rPr>
                <w:rFonts w:asciiTheme="minorHAnsi" w:hAnsiTheme="minorHAnsi" w:cstheme="minorHAnsi"/>
                <w:bCs/>
                <w:bdr w:val="none" w:sz="0" w:space="0" w:color="auto" w:frame="1"/>
                <w:lang w:val="hr-HR"/>
              </w:rPr>
              <w:t xml:space="preserve">organiziranje </w:t>
            </w:r>
            <w:r w:rsidRPr="00EA7C23">
              <w:rPr>
                <w:rFonts w:asciiTheme="minorHAnsi" w:hAnsiTheme="minorHAnsi" w:cstheme="minorHAnsi"/>
                <w:bCs/>
                <w:bdr w:val="none" w:sz="0" w:space="0" w:color="auto" w:frame="1"/>
                <w:lang w:val="hr-HR"/>
              </w:rPr>
              <w:t>nagradn</w:t>
            </w:r>
            <w:r w:rsidR="0052425D" w:rsidRPr="00EA7C23">
              <w:rPr>
                <w:rFonts w:asciiTheme="minorHAnsi" w:hAnsiTheme="minorHAnsi" w:cstheme="minorHAnsi"/>
                <w:bCs/>
                <w:bdr w:val="none" w:sz="0" w:space="0" w:color="auto" w:frame="1"/>
                <w:lang w:val="hr-HR"/>
              </w:rPr>
              <w:t>ih</w:t>
            </w:r>
            <w:r w:rsidRPr="00EA7C23">
              <w:rPr>
                <w:rFonts w:asciiTheme="minorHAnsi" w:hAnsiTheme="minorHAnsi" w:cstheme="minorHAnsi"/>
                <w:bCs/>
                <w:bdr w:val="none" w:sz="0" w:space="0" w:color="auto" w:frame="1"/>
                <w:lang w:val="hr-HR"/>
              </w:rPr>
              <w:t xml:space="preserve"> ig</w:t>
            </w:r>
            <w:r w:rsidR="0052425D" w:rsidRPr="00EA7C23">
              <w:rPr>
                <w:rFonts w:asciiTheme="minorHAnsi" w:hAnsiTheme="minorHAnsi" w:cstheme="minorHAnsi"/>
                <w:bCs/>
                <w:bdr w:val="none" w:sz="0" w:space="0" w:color="auto" w:frame="1"/>
                <w:lang w:val="hr-HR"/>
              </w:rPr>
              <w:t>a</w:t>
            </w:r>
            <w:r w:rsidRPr="00EA7C23">
              <w:rPr>
                <w:rFonts w:asciiTheme="minorHAnsi" w:hAnsiTheme="minorHAnsi" w:cstheme="minorHAnsi"/>
                <w:bCs/>
                <w:bdr w:val="none" w:sz="0" w:space="0" w:color="auto" w:frame="1"/>
                <w:lang w:val="hr-HR"/>
              </w:rPr>
              <w:t>r</w:t>
            </w:r>
            <w:r w:rsidR="0052425D" w:rsidRPr="00EA7C23">
              <w:rPr>
                <w:rFonts w:asciiTheme="minorHAnsi" w:hAnsiTheme="minorHAnsi" w:cstheme="minorHAnsi"/>
                <w:bCs/>
                <w:bdr w:val="none" w:sz="0" w:space="0" w:color="auto" w:frame="1"/>
                <w:lang w:val="hr-HR"/>
              </w:rPr>
              <w:t>a</w:t>
            </w:r>
            <w:r w:rsidRPr="00EA7C23">
              <w:rPr>
                <w:rFonts w:asciiTheme="minorHAnsi" w:hAnsiTheme="minorHAnsi" w:cstheme="minorHAnsi"/>
                <w:bCs/>
                <w:bdr w:val="none" w:sz="0" w:space="0" w:color="auto" w:frame="1"/>
                <w:lang w:val="hr-HR"/>
              </w:rPr>
              <w:t xml:space="preserve"> (Zakon o igrama na sreću</w:t>
            </w:r>
            <w:r w:rsidR="0052425D" w:rsidRPr="00EA7C23">
              <w:rPr>
                <w:rFonts w:asciiTheme="minorHAnsi" w:hAnsiTheme="minorHAnsi" w:cstheme="minorHAnsi"/>
                <w:bCs/>
                <w:bdr w:val="none" w:sz="0" w:space="0" w:color="auto" w:frame="1"/>
                <w:lang w:val="hr-HR"/>
              </w:rPr>
              <w:t>,</w:t>
            </w:r>
            <w:r w:rsidRPr="00EA7C23">
              <w:rPr>
                <w:rFonts w:asciiTheme="minorHAnsi" w:hAnsiTheme="minorHAnsi" w:cstheme="minorHAnsi"/>
                <w:bCs/>
                <w:bdr w:val="none" w:sz="0" w:space="0" w:color="auto" w:frame="1"/>
                <w:lang w:val="hr-HR"/>
              </w:rPr>
              <w:t xml:space="preserve"> Pravilnik o priređivanju nagradnih igara)</w:t>
            </w:r>
            <w:r w:rsidR="00152F4F" w:rsidRPr="00EA7C23">
              <w:rPr>
                <w:rFonts w:asciiTheme="minorHAnsi" w:hAnsiTheme="minorHAnsi" w:cstheme="minorHAnsi"/>
                <w:bCs/>
                <w:bdr w:val="none" w:sz="0" w:space="0" w:color="auto" w:frame="1"/>
                <w:lang w:val="hr-HR"/>
              </w:rPr>
              <w:t>.</w:t>
            </w:r>
            <w:r w:rsidRPr="00EA7C23">
              <w:rPr>
                <w:rFonts w:asciiTheme="minorHAnsi" w:hAnsiTheme="minorHAnsi" w:cstheme="minorHAnsi"/>
                <w:bCs/>
                <w:bdr w:val="none" w:sz="0" w:space="0" w:color="auto" w:frame="1"/>
                <w:lang w:val="hr-HR"/>
              </w:rPr>
              <w:t xml:space="preserve"> </w:t>
            </w:r>
          </w:p>
        </w:tc>
        <w:tc>
          <w:tcPr>
            <w:tcW w:w="2551" w:type="dxa"/>
          </w:tcPr>
          <w:p w14:paraId="331B5865" w14:textId="16357D94" w:rsidR="00992F29" w:rsidRPr="00EA7C23" w:rsidRDefault="00A85110" w:rsidP="00293974">
            <w:pPr>
              <w:widowControl w:val="0"/>
              <w:ind w:right="150"/>
              <w:jc w:val="both"/>
              <w:textAlignment w:val="baseline"/>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lastRenderedPageBreak/>
              <w:t>Čl. 6. st. 1. t. (</w:t>
            </w:r>
            <w:r w:rsidR="007D24C8" w:rsidRPr="00EA7C23">
              <w:rPr>
                <w:rFonts w:asciiTheme="minorHAnsi" w:hAnsiTheme="minorHAnsi" w:cstheme="minorHAnsi"/>
                <w:bCs/>
                <w:bdr w:val="none" w:sz="0" w:space="0" w:color="auto" w:frame="1"/>
                <w:lang w:val="hr-HR"/>
              </w:rPr>
              <w:t>b</w:t>
            </w:r>
            <w:r w:rsidRPr="00EA7C23">
              <w:rPr>
                <w:rFonts w:asciiTheme="minorHAnsi" w:hAnsiTheme="minorHAnsi" w:cstheme="minorHAnsi"/>
                <w:bCs/>
                <w:bdr w:val="none" w:sz="0" w:space="0" w:color="auto" w:frame="1"/>
                <w:lang w:val="hr-HR"/>
              </w:rPr>
              <w:t xml:space="preserve">) Opće uredbe o zaštiti podataka: </w:t>
            </w:r>
            <w:r w:rsidR="007D24C8" w:rsidRPr="00EA7C23">
              <w:rPr>
                <w:rFonts w:asciiTheme="minorHAnsi" w:hAnsiTheme="minorHAnsi" w:cstheme="minorHAnsi"/>
                <w:bCs/>
                <w:bdr w:val="none" w:sz="0" w:space="0" w:color="auto" w:frame="1"/>
                <w:lang w:val="hr-HR"/>
              </w:rPr>
              <w:t xml:space="preserve">obrada je nužna za </w:t>
            </w:r>
            <w:r w:rsidR="00E95875" w:rsidRPr="00EA7C23">
              <w:rPr>
                <w:rFonts w:asciiTheme="minorHAnsi" w:hAnsiTheme="minorHAnsi" w:cstheme="minorHAnsi"/>
                <w:bCs/>
                <w:bdr w:val="none" w:sz="0" w:space="0" w:color="auto" w:frame="1"/>
                <w:lang w:val="hr-HR"/>
              </w:rPr>
              <w:t xml:space="preserve">izvršavanja ugovora na </w:t>
            </w:r>
            <w:r w:rsidR="00E95875" w:rsidRPr="00EA7C23">
              <w:rPr>
                <w:rFonts w:asciiTheme="minorHAnsi" w:hAnsiTheme="minorHAnsi" w:cstheme="minorHAnsi"/>
                <w:bCs/>
                <w:bdr w:val="none" w:sz="0" w:space="0" w:color="auto" w:frame="1"/>
                <w:lang w:val="hr-HR"/>
              </w:rPr>
              <w:lastRenderedPageBreak/>
              <w:t>zahtjev ispitanika</w:t>
            </w:r>
            <w:r w:rsidR="00992F29" w:rsidRPr="00EA7C23">
              <w:rPr>
                <w:rFonts w:asciiTheme="minorHAnsi" w:hAnsiTheme="minorHAnsi" w:cstheme="minorHAnsi"/>
                <w:bCs/>
                <w:bdr w:val="none" w:sz="0" w:space="0" w:color="auto" w:frame="1"/>
                <w:lang w:val="hr-HR"/>
              </w:rPr>
              <w:t xml:space="preserve">. </w:t>
            </w:r>
          </w:p>
          <w:p w14:paraId="68F374A9" w14:textId="77777777" w:rsidR="00B84DCD" w:rsidRPr="00EA7C23" w:rsidRDefault="00B84DCD" w:rsidP="00293974">
            <w:pPr>
              <w:widowControl w:val="0"/>
              <w:ind w:right="150"/>
              <w:jc w:val="both"/>
              <w:textAlignment w:val="baseline"/>
              <w:rPr>
                <w:rFonts w:asciiTheme="minorHAnsi" w:hAnsiTheme="minorHAnsi" w:cstheme="minorHAnsi"/>
                <w:bCs/>
                <w:bdr w:val="none" w:sz="0" w:space="0" w:color="auto" w:frame="1"/>
                <w:lang w:val="hr-HR"/>
              </w:rPr>
            </w:pPr>
          </w:p>
          <w:p w14:paraId="16299422" w14:textId="05F02F38" w:rsidR="00B80201" w:rsidRPr="00EA7C23" w:rsidRDefault="00622056" w:rsidP="00293974">
            <w:pPr>
              <w:widowControl w:val="0"/>
              <w:ind w:right="150"/>
              <w:jc w:val="both"/>
              <w:textAlignment w:val="baseline"/>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Ispitanik je slobodan odlučiti želi li sudjelovati u nagradnoj igri. U slučaju želje za sudjelovanjem, ispitanik</w:t>
            </w:r>
            <w:r w:rsidR="00CE7A70" w:rsidRPr="00EA7C23">
              <w:rPr>
                <w:rFonts w:asciiTheme="minorHAnsi" w:hAnsiTheme="minorHAnsi" w:cstheme="minorHAnsi"/>
                <w:bCs/>
                <w:bdr w:val="none" w:sz="0" w:space="0" w:color="auto" w:frame="1"/>
                <w:lang w:val="hr-HR"/>
              </w:rPr>
              <w:t>:</w:t>
            </w:r>
          </w:p>
          <w:p w14:paraId="225A2B1E" w14:textId="3B705446" w:rsidR="00577854" w:rsidRPr="00EA7C23" w:rsidRDefault="00CE7A70" w:rsidP="00E4128D">
            <w:pPr>
              <w:pStyle w:val="ListParagraph"/>
              <w:widowControl w:val="0"/>
              <w:numPr>
                <w:ilvl w:val="0"/>
                <w:numId w:val="25"/>
              </w:numPr>
              <w:ind w:left="315" w:right="150"/>
              <w:jc w:val="both"/>
              <w:textAlignment w:val="baseline"/>
              <w:rPr>
                <w:rFonts w:cstheme="minorHAnsi"/>
                <w:bCs/>
                <w:bdr w:val="none" w:sz="0" w:space="0" w:color="auto" w:frame="1"/>
                <w:lang w:val="hr-HR"/>
              </w:rPr>
            </w:pPr>
            <w:r w:rsidRPr="00EA7C23">
              <w:rPr>
                <w:rFonts w:cstheme="minorHAnsi"/>
                <w:bCs/>
                <w:sz w:val="20"/>
                <w:szCs w:val="20"/>
                <w:bdr w:val="none" w:sz="0" w:space="0" w:color="auto" w:frame="1"/>
                <w:lang w:val="hr-HR"/>
              </w:rPr>
              <w:t xml:space="preserve">Obavlja prijavu </w:t>
            </w:r>
            <w:r w:rsidR="00591F89" w:rsidRPr="00EA7C23">
              <w:rPr>
                <w:rFonts w:cstheme="minorHAnsi"/>
                <w:bCs/>
                <w:sz w:val="20"/>
                <w:szCs w:val="20"/>
                <w:bdr w:val="none" w:sz="0" w:space="0" w:color="auto" w:frame="1"/>
                <w:lang w:val="hr-HR"/>
              </w:rPr>
              <w:t>kroz INA Loyalty aplikaciju. U</w:t>
            </w:r>
            <w:r w:rsidR="00087555" w:rsidRPr="00EA7C23">
              <w:rPr>
                <w:rFonts w:cstheme="minorHAnsi"/>
                <w:bCs/>
                <w:sz w:val="20"/>
                <w:szCs w:val="20"/>
                <w:bdr w:val="none" w:sz="0" w:space="0" w:color="auto" w:frame="1"/>
                <w:lang w:val="hr-HR"/>
              </w:rPr>
              <w:t xml:space="preserve"> aplikaciji </w:t>
            </w:r>
            <w:r w:rsidR="00591F89" w:rsidRPr="00EA7C23">
              <w:rPr>
                <w:rFonts w:cstheme="minorHAnsi"/>
                <w:bCs/>
                <w:sz w:val="20"/>
                <w:szCs w:val="20"/>
                <w:bdr w:val="none" w:sz="0" w:space="0" w:color="auto" w:frame="1"/>
                <w:lang w:val="hr-HR"/>
              </w:rPr>
              <w:t xml:space="preserve">ili na webu </w:t>
            </w:r>
            <w:r w:rsidR="00087555" w:rsidRPr="00EA7C23">
              <w:rPr>
                <w:rFonts w:cstheme="minorHAnsi"/>
                <w:bCs/>
                <w:sz w:val="20"/>
                <w:szCs w:val="20"/>
                <w:bdr w:val="none" w:sz="0" w:space="0" w:color="auto" w:frame="1"/>
                <w:lang w:val="hr-HR"/>
              </w:rPr>
              <w:t xml:space="preserve">INA Loyalty </w:t>
            </w:r>
            <w:r w:rsidR="00591F89" w:rsidRPr="00EA7C23">
              <w:rPr>
                <w:rFonts w:cstheme="minorHAnsi"/>
                <w:bCs/>
                <w:sz w:val="20"/>
                <w:szCs w:val="20"/>
                <w:bdr w:val="none" w:sz="0" w:space="0" w:color="auto" w:frame="1"/>
                <w:lang w:val="hr-HR"/>
              </w:rPr>
              <w:t xml:space="preserve">kupac </w:t>
            </w:r>
            <w:r w:rsidR="00087555" w:rsidRPr="00EA7C23">
              <w:rPr>
                <w:rFonts w:cstheme="minorHAnsi"/>
                <w:bCs/>
                <w:sz w:val="20"/>
                <w:szCs w:val="20"/>
                <w:bdr w:val="none" w:sz="0" w:space="0" w:color="auto" w:frame="1"/>
                <w:lang w:val="hr-HR"/>
              </w:rPr>
              <w:t>označuje svoju suglasnost na</w:t>
            </w:r>
            <w:r w:rsidR="00E4128D" w:rsidRPr="00EA7C23">
              <w:rPr>
                <w:rFonts w:cstheme="minorHAnsi"/>
                <w:bCs/>
                <w:sz w:val="20"/>
                <w:szCs w:val="20"/>
                <w:bdr w:val="none" w:sz="0" w:space="0" w:color="auto" w:frame="1"/>
                <w:lang w:val="hr-HR"/>
              </w:rPr>
              <w:t xml:space="preserve"> sudjelovanje u nagradnoj igri </w:t>
            </w:r>
            <w:r w:rsidR="00727C87" w:rsidRPr="00EA7C23">
              <w:rPr>
                <w:rFonts w:eastAsia="Times New Roman" w:cstheme="minorHAnsi"/>
                <w:bCs/>
                <w:sz w:val="20"/>
                <w:szCs w:val="20"/>
                <w:lang w:val="hr-HR" w:eastAsia="hu-HU"/>
              </w:rPr>
              <w:t>„Juicy slavi-tebe časti“.</w:t>
            </w:r>
          </w:p>
          <w:p w14:paraId="3C13789B" w14:textId="77777777" w:rsidR="00087555" w:rsidRPr="00EA7C23" w:rsidRDefault="00087555" w:rsidP="00293974">
            <w:pPr>
              <w:widowControl w:val="0"/>
              <w:ind w:right="150"/>
              <w:jc w:val="both"/>
              <w:textAlignment w:val="baseline"/>
              <w:rPr>
                <w:rFonts w:asciiTheme="minorHAnsi" w:hAnsiTheme="minorHAnsi" w:cstheme="minorHAnsi"/>
                <w:bCs/>
                <w:bdr w:val="none" w:sz="0" w:space="0" w:color="auto" w:frame="1"/>
                <w:lang w:val="hr-HR"/>
              </w:rPr>
            </w:pPr>
          </w:p>
          <w:p w14:paraId="1C75D93E" w14:textId="25CDB90F" w:rsidR="00E938DD" w:rsidRPr="00EA7C23" w:rsidRDefault="00E95FE2" w:rsidP="00293974">
            <w:pPr>
              <w:widowControl w:val="0"/>
              <w:ind w:right="150"/>
              <w:jc w:val="both"/>
              <w:textAlignment w:val="baseline"/>
              <w:rPr>
                <w:rFonts w:asciiTheme="minorHAnsi" w:eastAsia="Times New Roman" w:hAnsiTheme="minorHAnsi" w:cstheme="minorHAnsi"/>
                <w:lang w:val="hr-HR" w:eastAsia="hu-HU"/>
              </w:rPr>
            </w:pPr>
            <w:r w:rsidRPr="00EA7C23">
              <w:rPr>
                <w:rFonts w:asciiTheme="minorHAnsi" w:hAnsiTheme="minorHAnsi" w:cstheme="minorHAnsi"/>
                <w:bCs/>
                <w:bdr w:val="none" w:sz="0" w:space="0" w:color="auto" w:frame="1"/>
                <w:lang w:val="hr-HR"/>
              </w:rPr>
              <w:t xml:space="preserve">Osobni podaci korišteni u provedbi nagradne igre nužni su kako bi priređivač mogao ispuniti </w:t>
            </w:r>
            <w:r w:rsidR="00B12464" w:rsidRPr="00EA7C23">
              <w:rPr>
                <w:rFonts w:asciiTheme="minorHAnsi" w:hAnsiTheme="minorHAnsi" w:cstheme="minorHAnsi"/>
                <w:bCs/>
                <w:bdr w:val="none" w:sz="0" w:space="0" w:color="auto" w:frame="1"/>
                <w:lang w:val="hr-HR"/>
              </w:rPr>
              <w:t xml:space="preserve">svoju zakonsku obvezu, odnosno </w:t>
            </w:r>
            <w:r w:rsidRPr="00EA7C23">
              <w:rPr>
                <w:rFonts w:asciiTheme="minorHAnsi" w:hAnsiTheme="minorHAnsi" w:cstheme="minorHAnsi"/>
                <w:bCs/>
                <w:bdr w:val="none" w:sz="0" w:space="0" w:color="auto" w:frame="1"/>
                <w:lang w:val="hr-HR"/>
              </w:rPr>
              <w:t>dodjelu nagrade u slučaju dobitka na nagradnoj igri</w:t>
            </w:r>
            <w:r w:rsidR="00B12464" w:rsidRPr="00EA7C23">
              <w:rPr>
                <w:rFonts w:asciiTheme="minorHAnsi" w:hAnsiTheme="minorHAnsi" w:cstheme="minorHAnsi"/>
                <w:bCs/>
                <w:bdr w:val="none" w:sz="0" w:space="0" w:color="auto" w:frame="1"/>
                <w:lang w:val="hr-HR"/>
              </w:rPr>
              <w:t xml:space="preserve">. Naime, </w:t>
            </w:r>
            <w:r w:rsidR="00946A4B" w:rsidRPr="00EA7C23">
              <w:rPr>
                <w:rFonts w:asciiTheme="minorHAnsi" w:hAnsiTheme="minorHAnsi" w:cstheme="minorHAnsi"/>
                <w:bCs/>
                <w:bdr w:val="none" w:sz="0" w:space="0" w:color="auto" w:frame="1"/>
                <w:lang w:val="hr-HR"/>
              </w:rPr>
              <w:t>organizacijom nagradne igre INA preuzima obvezu da izvučenim dobitnicima dodjeli nagrade iz nagradnog fonda</w:t>
            </w:r>
            <w:r w:rsidRPr="00EA7C23">
              <w:rPr>
                <w:rFonts w:asciiTheme="minorHAnsi" w:hAnsiTheme="minorHAnsi" w:cstheme="minorHAnsi"/>
                <w:bCs/>
                <w:bdr w:val="none" w:sz="0" w:space="0" w:color="auto" w:frame="1"/>
                <w:lang w:val="hr-HR"/>
              </w:rPr>
              <w:t>, sukladno Pravilima nagradne igre.</w:t>
            </w:r>
          </w:p>
          <w:p w14:paraId="7B293151" w14:textId="4B2F2592" w:rsidR="00E938DD" w:rsidRPr="00EA7C23" w:rsidRDefault="00E938DD" w:rsidP="00E938DD">
            <w:pPr>
              <w:widowControl w:val="0"/>
              <w:ind w:right="150"/>
              <w:jc w:val="both"/>
              <w:textAlignment w:val="baseline"/>
              <w:rPr>
                <w:rFonts w:asciiTheme="minorHAnsi" w:hAnsiTheme="minorHAnsi" w:cstheme="minorHAnsi"/>
                <w:bCs/>
                <w:sz w:val="22"/>
                <w:szCs w:val="22"/>
                <w:bdr w:val="none" w:sz="0" w:space="0" w:color="auto" w:frame="1"/>
                <w:lang w:val="hr-HR"/>
              </w:rPr>
            </w:pPr>
          </w:p>
        </w:tc>
        <w:tc>
          <w:tcPr>
            <w:tcW w:w="2552" w:type="dxa"/>
          </w:tcPr>
          <w:p w14:paraId="1C2E29DC" w14:textId="77777777" w:rsidR="00CB5070" w:rsidRPr="00EA7C23" w:rsidRDefault="0013195B" w:rsidP="00293974">
            <w:pPr>
              <w:jc w:val="both"/>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lastRenderedPageBreak/>
              <w:t>Opseg osobnih podataka:</w:t>
            </w:r>
          </w:p>
          <w:p w14:paraId="75AF98C9" w14:textId="038355F4" w:rsidR="000C4503" w:rsidRPr="00EA7C23" w:rsidRDefault="0013195B" w:rsidP="00293974">
            <w:pPr>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 xml:space="preserve">Ime, prezime, </w:t>
            </w:r>
            <w:r w:rsidR="00353BB7" w:rsidRPr="00EA7C23">
              <w:rPr>
                <w:rFonts w:asciiTheme="minorHAnsi" w:hAnsiTheme="minorHAnsi" w:cstheme="minorHAnsi"/>
                <w:bCs/>
                <w:bdr w:val="none" w:sz="0" w:space="0" w:color="auto" w:frame="1"/>
                <w:lang w:val="hr-HR"/>
              </w:rPr>
              <w:t>email</w:t>
            </w:r>
            <w:r w:rsidR="00B80201" w:rsidRPr="00EA7C23">
              <w:rPr>
                <w:rFonts w:asciiTheme="minorHAnsi" w:hAnsiTheme="minorHAnsi" w:cstheme="minorHAnsi"/>
                <w:bCs/>
                <w:bdr w:val="none" w:sz="0" w:space="0" w:color="auto" w:frame="1"/>
                <w:lang w:val="hr-HR"/>
              </w:rPr>
              <w:t xml:space="preserve"> (kod korisnika INA Loyalty</w:t>
            </w:r>
            <w:r w:rsidR="00CE7A70" w:rsidRPr="00EA7C23">
              <w:rPr>
                <w:rFonts w:asciiTheme="minorHAnsi" w:hAnsiTheme="minorHAnsi" w:cstheme="minorHAnsi"/>
                <w:bCs/>
                <w:bdr w:val="none" w:sz="0" w:space="0" w:color="auto" w:frame="1"/>
                <w:lang w:val="hr-HR"/>
              </w:rPr>
              <w:t xml:space="preserve"> programa</w:t>
            </w:r>
            <w:r w:rsidR="00B80201" w:rsidRPr="00EA7C23">
              <w:rPr>
                <w:rFonts w:asciiTheme="minorHAnsi" w:hAnsiTheme="minorHAnsi" w:cstheme="minorHAnsi"/>
                <w:bCs/>
                <w:bdr w:val="none" w:sz="0" w:space="0" w:color="auto" w:frame="1"/>
                <w:lang w:val="hr-HR"/>
              </w:rPr>
              <w:t>)</w:t>
            </w:r>
            <w:r w:rsidR="00353BB7" w:rsidRPr="00EA7C23">
              <w:rPr>
                <w:rFonts w:asciiTheme="minorHAnsi" w:hAnsiTheme="minorHAnsi" w:cstheme="minorHAnsi"/>
                <w:bCs/>
                <w:bdr w:val="none" w:sz="0" w:space="0" w:color="auto" w:frame="1"/>
                <w:lang w:val="hr-HR"/>
              </w:rPr>
              <w:t xml:space="preserve">, </w:t>
            </w:r>
            <w:r w:rsidR="00547107" w:rsidRPr="00EA7C23">
              <w:rPr>
                <w:rFonts w:asciiTheme="minorHAnsi" w:hAnsiTheme="minorHAnsi" w:cstheme="minorHAnsi"/>
                <w:bCs/>
                <w:bdr w:val="none" w:sz="0" w:space="0" w:color="auto" w:frame="1"/>
                <w:lang w:val="hr-HR"/>
              </w:rPr>
              <w:t xml:space="preserve">kontakt </w:t>
            </w:r>
            <w:r w:rsidR="00353BB7" w:rsidRPr="00EA7C23">
              <w:rPr>
                <w:rFonts w:asciiTheme="minorHAnsi" w:hAnsiTheme="minorHAnsi" w:cstheme="minorHAnsi"/>
                <w:bCs/>
                <w:bdr w:val="none" w:sz="0" w:space="0" w:color="auto" w:frame="1"/>
                <w:lang w:val="hr-HR"/>
              </w:rPr>
              <w:t xml:space="preserve">broj </w:t>
            </w:r>
            <w:r w:rsidR="00353BB7" w:rsidRPr="00EA7C23">
              <w:rPr>
                <w:rFonts w:asciiTheme="minorHAnsi" w:hAnsiTheme="minorHAnsi" w:cstheme="minorHAnsi"/>
                <w:bCs/>
                <w:bdr w:val="none" w:sz="0" w:space="0" w:color="auto" w:frame="1"/>
                <w:lang w:val="hr-HR"/>
              </w:rPr>
              <w:lastRenderedPageBreak/>
              <w:t>telefona</w:t>
            </w:r>
            <w:r w:rsidR="000C4503" w:rsidRPr="00EA7C23">
              <w:rPr>
                <w:rFonts w:asciiTheme="minorHAnsi" w:hAnsiTheme="minorHAnsi" w:cstheme="minorHAnsi"/>
                <w:bCs/>
                <w:bdr w:val="none" w:sz="0" w:space="0" w:color="auto" w:frame="1"/>
                <w:lang w:val="hr-HR"/>
              </w:rPr>
              <w:t>.</w:t>
            </w:r>
          </w:p>
          <w:p w14:paraId="7269CC3B" w14:textId="77777777" w:rsidR="000C4503" w:rsidRPr="00EA7C23" w:rsidRDefault="000C4503" w:rsidP="00293974">
            <w:pPr>
              <w:jc w:val="both"/>
              <w:rPr>
                <w:rFonts w:asciiTheme="minorHAnsi" w:hAnsiTheme="minorHAnsi" w:cstheme="minorHAnsi"/>
                <w:bCs/>
                <w:bdr w:val="none" w:sz="0" w:space="0" w:color="auto" w:frame="1"/>
                <w:lang w:val="hr-HR"/>
              </w:rPr>
            </w:pPr>
          </w:p>
          <w:p w14:paraId="4CF21C54" w14:textId="4B30F97F" w:rsidR="00D81BE2" w:rsidRPr="00EA7C23" w:rsidRDefault="00D81BE2" w:rsidP="00D81BE2">
            <w:pPr>
              <w:jc w:val="both"/>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t>Izvor osobnih podataka:</w:t>
            </w:r>
          </w:p>
          <w:p w14:paraId="3C5611B5" w14:textId="608511DC" w:rsidR="00D81BE2" w:rsidRPr="00EA7C23" w:rsidRDefault="00096050" w:rsidP="00D81BE2">
            <w:pPr>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I</w:t>
            </w:r>
            <w:r w:rsidR="00D81BE2" w:rsidRPr="00EA7C23">
              <w:rPr>
                <w:rFonts w:asciiTheme="minorHAnsi" w:hAnsiTheme="minorHAnsi" w:cstheme="minorHAnsi"/>
                <w:bCs/>
                <w:bdr w:val="none" w:sz="0" w:space="0" w:color="auto" w:frame="1"/>
                <w:lang w:val="hr-HR"/>
              </w:rPr>
              <w:t>spitanik</w:t>
            </w:r>
            <w:r w:rsidR="003B30FD" w:rsidRPr="00EA7C23">
              <w:rPr>
                <w:rFonts w:asciiTheme="minorHAnsi" w:hAnsiTheme="minorHAnsi" w:cstheme="minorHAnsi"/>
                <w:bCs/>
                <w:bdr w:val="none" w:sz="0" w:space="0" w:color="auto" w:frame="1"/>
                <w:lang w:val="hr-HR"/>
              </w:rPr>
              <w:t>, INA Loyalty aplikacija.</w:t>
            </w:r>
          </w:p>
          <w:p w14:paraId="7655DB0C" w14:textId="5A406217" w:rsidR="0013195B" w:rsidRPr="00EA7C23" w:rsidRDefault="0013195B" w:rsidP="00293974">
            <w:pPr>
              <w:jc w:val="both"/>
              <w:rPr>
                <w:rFonts w:asciiTheme="minorHAnsi" w:hAnsiTheme="minorHAnsi" w:cstheme="minorHAnsi"/>
                <w:sz w:val="22"/>
                <w:szCs w:val="22"/>
                <w:lang w:val="hr-HR"/>
              </w:rPr>
            </w:pPr>
          </w:p>
        </w:tc>
        <w:tc>
          <w:tcPr>
            <w:tcW w:w="2268" w:type="dxa"/>
          </w:tcPr>
          <w:p w14:paraId="56C1477B" w14:textId="418C9D7E" w:rsidR="00CB5070" w:rsidRPr="00EA7C23" w:rsidRDefault="00293974" w:rsidP="00C95D02">
            <w:pPr>
              <w:widowControl w:val="0"/>
              <w:ind w:right="150"/>
              <w:jc w:val="both"/>
              <w:textAlignment w:val="baseline"/>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lastRenderedPageBreak/>
              <w:t xml:space="preserve">Podaci o sudionicima u nagradnoj igri čuvaju se 120 dana nakon završetka nagradne </w:t>
            </w:r>
            <w:r w:rsidRPr="00EA7C23">
              <w:rPr>
                <w:rFonts w:asciiTheme="minorHAnsi" w:hAnsiTheme="minorHAnsi" w:cstheme="minorHAnsi"/>
                <w:bCs/>
                <w:bdr w:val="none" w:sz="0" w:space="0" w:color="auto" w:frame="1"/>
                <w:lang w:val="hr-HR"/>
              </w:rPr>
              <w:lastRenderedPageBreak/>
              <w:t xml:space="preserve">igre, </w:t>
            </w:r>
            <w:r w:rsidR="006853B3" w:rsidRPr="00EA7C23">
              <w:rPr>
                <w:rFonts w:asciiTheme="minorHAnsi" w:hAnsiTheme="minorHAnsi" w:cstheme="minorHAnsi"/>
                <w:bCs/>
                <w:bdr w:val="none" w:sz="0" w:space="0" w:color="auto" w:frame="1"/>
                <w:lang w:val="hr-HR"/>
              </w:rPr>
              <w:t xml:space="preserve">zbog </w:t>
            </w:r>
            <w:r w:rsidR="00C95D02" w:rsidRPr="00EA7C23">
              <w:rPr>
                <w:rFonts w:asciiTheme="minorHAnsi" w:hAnsiTheme="minorHAnsi" w:cstheme="minorHAnsi"/>
                <w:bCs/>
                <w:bdr w:val="none" w:sz="0" w:space="0" w:color="auto" w:frame="1"/>
                <w:lang w:val="hr-HR"/>
              </w:rPr>
              <w:t>rješavanj</w:t>
            </w:r>
            <w:r w:rsidR="006853B3" w:rsidRPr="00EA7C23">
              <w:rPr>
                <w:rFonts w:asciiTheme="minorHAnsi" w:hAnsiTheme="minorHAnsi" w:cstheme="minorHAnsi"/>
                <w:bCs/>
                <w:bdr w:val="none" w:sz="0" w:space="0" w:color="auto" w:frame="1"/>
                <w:lang w:val="hr-HR"/>
              </w:rPr>
              <w:t>a</w:t>
            </w:r>
            <w:r w:rsidR="00C95D02" w:rsidRPr="00EA7C23">
              <w:rPr>
                <w:rFonts w:asciiTheme="minorHAnsi" w:hAnsiTheme="minorHAnsi" w:cstheme="minorHAnsi"/>
                <w:bCs/>
                <w:bdr w:val="none" w:sz="0" w:space="0" w:color="auto" w:frame="1"/>
                <w:lang w:val="hr-HR"/>
              </w:rPr>
              <w:t xml:space="preserve"> eventualnih pritužbi nakon provedene nagradne</w:t>
            </w:r>
            <w:r w:rsidR="006853B3" w:rsidRPr="00EA7C23">
              <w:rPr>
                <w:rFonts w:asciiTheme="minorHAnsi" w:hAnsiTheme="minorHAnsi" w:cstheme="minorHAnsi"/>
                <w:bCs/>
                <w:bdr w:val="none" w:sz="0" w:space="0" w:color="auto" w:frame="1"/>
                <w:lang w:val="hr-HR"/>
              </w:rPr>
              <w:t xml:space="preserve"> </w:t>
            </w:r>
            <w:r w:rsidR="00C95D02" w:rsidRPr="00EA7C23">
              <w:rPr>
                <w:rFonts w:asciiTheme="minorHAnsi" w:hAnsiTheme="minorHAnsi" w:cstheme="minorHAnsi"/>
                <w:bCs/>
                <w:bdr w:val="none" w:sz="0" w:space="0" w:color="auto" w:frame="1"/>
                <w:lang w:val="hr-HR"/>
              </w:rPr>
              <w:t>igre</w:t>
            </w:r>
            <w:r w:rsidR="006853B3" w:rsidRPr="00EA7C23">
              <w:rPr>
                <w:rFonts w:asciiTheme="minorHAnsi" w:hAnsiTheme="minorHAnsi" w:cstheme="minorHAnsi"/>
                <w:bCs/>
                <w:bdr w:val="none" w:sz="0" w:space="0" w:color="auto" w:frame="1"/>
                <w:lang w:val="hr-HR"/>
              </w:rPr>
              <w:t>.</w:t>
            </w:r>
          </w:p>
        </w:tc>
        <w:tc>
          <w:tcPr>
            <w:tcW w:w="2126" w:type="dxa"/>
          </w:tcPr>
          <w:p w14:paraId="4FE017B8" w14:textId="4DCB6EE3" w:rsidR="00CB5070" w:rsidRPr="00EA7C23" w:rsidRDefault="00552DD4" w:rsidP="00B70E81">
            <w:pPr>
              <w:pStyle w:val="Default"/>
              <w:jc w:val="both"/>
              <w:rPr>
                <w:rFonts w:asciiTheme="minorHAnsi" w:hAnsiTheme="minorHAnsi" w:cstheme="minorHAnsi"/>
                <w:bCs/>
                <w:sz w:val="20"/>
                <w:szCs w:val="20"/>
                <w:bdr w:val="none" w:sz="0" w:space="0" w:color="auto" w:frame="1"/>
                <w:lang w:val="hr-HR"/>
              </w:rPr>
            </w:pPr>
            <w:r w:rsidRPr="00EA7C23">
              <w:rPr>
                <w:rFonts w:asciiTheme="minorHAnsi" w:hAnsiTheme="minorHAnsi" w:cstheme="minorHAnsi"/>
                <w:bCs/>
                <w:sz w:val="20"/>
                <w:szCs w:val="20"/>
                <w:bdr w:val="none" w:sz="0" w:space="0" w:color="auto" w:frame="1"/>
                <w:lang w:val="hr-HR"/>
              </w:rPr>
              <w:lastRenderedPageBreak/>
              <w:t xml:space="preserve">MOL Plc. – omogućavanje funkcioniranja </w:t>
            </w:r>
            <w:r w:rsidR="00B80201" w:rsidRPr="00EA7C23">
              <w:rPr>
                <w:rFonts w:asciiTheme="minorHAnsi" w:hAnsiTheme="minorHAnsi" w:cstheme="minorHAnsi"/>
                <w:bCs/>
                <w:sz w:val="20"/>
                <w:szCs w:val="20"/>
                <w:bdr w:val="none" w:sz="0" w:space="0" w:color="auto" w:frame="1"/>
                <w:lang w:val="hr-HR"/>
              </w:rPr>
              <w:t xml:space="preserve">INA Loyalty </w:t>
            </w:r>
            <w:r w:rsidRPr="00EA7C23">
              <w:rPr>
                <w:rFonts w:asciiTheme="minorHAnsi" w:hAnsiTheme="minorHAnsi" w:cstheme="minorHAnsi"/>
                <w:bCs/>
                <w:sz w:val="20"/>
                <w:szCs w:val="20"/>
                <w:bdr w:val="none" w:sz="0" w:space="0" w:color="auto" w:frame="1"/>
                <w:lang w:val="hr-HR"/>
              </w:rPr>
              <w:t xml:space="preserve">aplikacije, </w:t>
            </w:r>
            <w:r w:rsidRPr="00EA7C23">
              <w:rPr>
                <w:rFonts w:asciiTheme="minorHAnsi" w:hAnsiTheme="minorHAnsi" w:cstheme="minorHAnsi"/>
                <w:bCs/>
                <w:sz w:val="20"/>
                <w:szCs w:val="20"/>
                <w:bdr w:val="none" w:sz="0" w:space="0" w:color="auto" w:frame="1"/>
                <w:lang w:val="hr-HR"/>
              </w:rPr>
              <w:lastRenderedPageBreak/>
              <w:t xml:space="preserve">kontrola </w:t>
            </w:r>
            <w:r w:rsidR="00087555" w:rsidRPr="00EA7C23">
              <w:rPr>
                <w:rFonts w:asciiTheme="minorHAnsi" w:hAnsiTheme="minorHAnsi" w:cstheme="minorHAnsi"/>
                <w:bCs/>
                <w:sz w:val="20"/>
                <w:szCs w:val="20"/>
                <w:bdr w:val="none" w:sz="0" w:space="0" w:color="auto" w:frame="1"/>
                <w:lang w:val="hr-HR"/>
              </w:rPr>
              <w:t>funkcionalnosti</w:t>
            </w:r>
            <w:r w:rsidR="00A234B9" w:rsidRPr="00EA7C23">
              <w:rPr>
                <w:rFonts w:asciiTheme="minorHAnsi" w:hAnsiTheme="minorHAnsi" w:cstheme="minorHAnsi"/>
                <w:bCs/>
                <w:sz w:val="20"/>
                <w:szCs w:val="20"/>
                <w:bdr w:val="none" w:sz="0" w:space="0" w:color="auto" w:frame="1"/>
                <w:lang w:val="hr-HR"/>
              </w:rPr>
              <w:t xml:space="preserve"> aplikacije i sličn</w:t>
            </w:r>
            <w:r w:rsidR="00087555" w:rsidRPr="00EA7C23">
              <w:rPr>
                <w:rFonts w:asciiTheme="minorHAnsi" w:hAnsiTheme="minorHAnsi" w:cstheme="minorHAnsi"/>
                <w:bCs/>
                <w:sz w:val="20"/>
                <w:szCs w:val="20"/>
                <w:bdr w:val="none" w:sz="0" w:space="0" w:color="auto" w:frame="1"/>
                <w:lang w:val="hr-HR"/>
              </w:rPr>
              <w:t>e aktivnosti povezane s pravilnim funkcioniranjem aplikacije</w:t>
            </w:r>
            <w:r w:rsidR="00A234B9" w:rsidRPr="00EA7C23">
              <w:rPr>
                <w:rFonts w:asciiTheme="minorHAnsi" w:hAnsiTheme="minorHAnsi" w:cstheme="minorHAnsi"/>
                <w:bCs/>
                <w:sz w:val="20"/>
                <w:szCs w:val="20"/>
                <w:bdr w:val="none" w:sz="0" w:space="0" w:color="auto" w:frame="1"/>
                <w:lang w:val="hr-HR"/>
              </w:rPr>
              <w:t xml:space="preserve"> (sukladno zasebnoj Informaciji o obradi)</w:t>
            </w:r>
            <w:r w:rsidR="00591F89" w:rsidRPr="00EA7C23">
              <w:rPr>
                <w:rFonts w:asciiTheme="minorHAnsi" w:hAnsiTheme="minorHAnsi" w:cstheme="minorHAnsi"/>
                <w:bCs/>
                <w:sz w:val="20"/>
                <w:szCs w:val="20"/>
                <w:bdr w:val="none" w:sz="0" w:space="0" w:color="auto" w:frame="1"/>
                <w:lang w:val="hr-HR"/>
              </w:rPr>
              <w:t xml:space="preserve">. </w:t>
            </w:r>
          </w:p>
        </w:tc>
        <w:tc>
          <w:tcPr>
            <w:tcW w:w="2268" w:type="dxa"/>
          </w:tcPr>
          <w:p w14:paraId="63968CEB" w14:textId="7D778986" w:rsidR="008D3295" w:rsidRPr="00EA7C23" w:rsidRDefault="003D00E2" w:rsidP="00353BB7">
            <w:pPr>
              <w:pStyle w:val="CommentText"/>
              <w:widowControl w:val="0"/>
              <w:jc w:val="both"/>
              <w:rPr>
                <w:rFonts w:asciiTheme="minorHAnsi" w:hAnsiTheme="minorHAnsi" w:cstheme="minorHAnsi"/>
                <w:lang w:val="hr-HR"/>
              </w:rPr>
            </w:pPr>
            <w:r w:rsidRPr="00EA7C23">
              <w:rPr>
                <w:rFonts w:asciiTheme="minorHAnsi" w:hAnsiTheme="minorHAnsi" w:cstheme="minorHAnsi"/>
                <w:lang w:val="hr-HR"/>
              </w:rPr>
              <w:lastRenderedPageBreak/>
              <w:t>New Level d.o.o.</w:t>
            </w:r>
            <w:r w:rsidR="00937880" w:rsidRPr="00EA7C23">
              <w:rPr>
                <w:rFonts w:asciiTheme="minorHAnsi" w:hAnsiTheme="minorHAnsi" w:cstheme="minorHAnsi"/>
                <w:lang w:val="hr-HR"/>
              </w:rPr>
              <w:t xml:space="preserve">, Republika Hrvatska </w:t>
            </w:r>
            <w:r w:rsidR="00B80201" w:rsidRPr="00EA7C23">
              <w:rPr>
                <w:rFonts w:asciiTheme="minorHAnsi" w:hAnsiTheme="minorHAnsi" w:cstheme="minorHAnsi"/>
                <w:lang w:val="hr-HR"/>
              </w:rPr>
              <w:t xml:space="preserve">– organizator nagradne igre, omogućavanje </w:t>
            </w:r>
            <w:r w:rsidR="00CE7A70" w:rsidRPr="00EA7C23">
              <w:rPr>
                <w:rFonts w:asciiTheme="minorHAnsi" w:hAnsiTheme="minorHAnsi" w:cstheme="minorHAnsi"/>
                <w:lang w:val="hr-HR"/>
              </w:rPr>
              <w:lastRenderedPageBreak/>
              <w:t>nasumično izvlačenje dobitnika</w:t>
            </w:r>
            <w:r w:rsidR="00B80201" w:rsidRPr="00EA7C23">
              <w:rPr>
                <w:rFonts w:asciiTheme="minorHAnsi" w:hAnsiTheme="minorHAnsi" w:cstheme="minorHAnsi"/>
                <w:lang w:val="hr-HR"/>
              </w:rPr>
              <w:t>.</w:t>
            </w:r>
          </w:p>
          <w:p w14:paraId="62FAC61C" w14:textId="6DE3E113" w:rsidR="00CB5070" w:rsidRPr="00EA7C23" w:rsidRDefault="00AB0C5A" w:rsidP="00353BB7">
            <w:pPr>
              <w:pStyle w:val="CommentText"/>
              <w:widowControl w:val="0"/>
              <w:jc w:val="both"/>
              <w:rPr>
                <w:rFonts w:asciiTheme="minorHAnsi" w:hAnsiTheme="minorHAnsi" w:cstheme="minorHAnsi"/>
                <w:bCs/>
                <w:sz w:val="22"/>
                <w:szCs w:val="22"/>
                <w:bdr w:val="none" w:sz="0" w:space="0" w:color="auto" w:frame="1"/>
                <w:lang w:val="hr-HR"/>
              </w:rPr>
            </w:pPr>
            <w:r w:rsidRPr="00EA7C23">
              <w:rPr>
                <w:rFonts w:asciiTheme="minorHAnsi" w:hAnsiTheme="minorHAnsi" w:cstheme="minorHAnsi"/>
                <w:lang w:val="hr-HR"/>
              </w:rPr>
              <w:t>Mit dizajn studio d.o.o</w:t>
            </w:r>
            <w:r w:rsidR="00B00101" w:rsidRPr="00EA7C23">
              <w:rPr>
                <w:rFonts w:asciiTheme="minorHAnsi" w:hAnsiTheme="minorHAnsi" w:cstheme="minorHAnsi"/>
                <w:lang w:val="hr-HR"/>
              </w:rPr>
              <w:t>.</w:t>
            </w:r>
            <w:r w:rsidRPr="00EA7C23">
              <w:rPr>
                <w:rFonts w:asciiTheme="minorHAnsi" w:hAnsiTheme="minorHAnsi" w:cstheme="minorHAnsi"/>
                <w:lang w:val="hr-HR"/>
              </w:rPr>
              <w:t xml:space="preserve"> </w:t>
            </w:r>
            <w:r w:rsidR="005359B9" w:rsidRPr="00EA7C23">
              <w:rPr>
                <w:rFonts w:asciiTheme="minorHAnsi" w:hAnsiTheme="minorHAnsi" w:cstheme="minorHAnsi"/>
                <w:lang w:val="hr-HR"/>
              </w:rPr>
              <w:t>– izrada</w:t>
            </w:r>
            <w:r w:rsidR="00CE7A70" w:rsidRPr="00EA7C23">
              <w:rPr>
                <w:rFonts w:asciiTheme="minorHAnsi" w:hAnsiTheme="minorHAnsi" w:cstheme="minorHAnsi"/>
                <w:lang w:val="hr-HR"/>
              </w:rPr>
              <w:t xml:space="preserve"> vizuala</w:t>
            </w:r>
            <w:r w:rsidR="005359B9" w:rsidRPr="00EA7C23">
              <w:rPr>
                <w:rFonts w:asciiTheme="minorHAnsi" w:hAnsiTheme="minorHAnsi" w:cstheme="minorHAnsi"/>
                <w:lang w:val="hr-HR"/>
              </w:rPr>
              <w:t xml:space="preserve"> i održavanje stranice s dobitnicima nagradne igre na web stranici nagradne igre.</w:t>
            </w:r>
          </w:p>
        </w:tc>
      </w:tr>
      <w:tr w:rsidR="00106D2D" w:rsidRPr="00EA7C23" w14:paraId="2A68A6EB" w14:textId="77777777" w:rsidTr="00A70D1D">
        <w:tc>
          <w:tcPr>
            <w:tcW w:w="2547" w:type="dxa"/>
          </w:tcPr>
          <w:p w14:paraId="47D4FD5E" w14:textId="63E92F58" w:rsidR="00106D2D" w:rsidRPr="00EA7C23" w:rsidRDefault="00106D2D" w:rsidP="006D230F">
            <w:pPr>
              <w:widowControl w:val="0"/>
              <w:ind w:right="150"/>
              <w:jc w:val="both"/>
              <w:textAlignment w:val="baseline"/>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lastRenderedPageBreak/>
              <w:t xml:space="preserve">Izvlačenje dobitnika nagradne igre, preuzimanje nagrade. </w:t>
            </w:r>
          </w:p>
          <w:p w14:paraId="5108E49A" w14:textId="77777777" w:rsidR="00106D2D" w:rsidRPr="00EA7C23" w:rsidRDefault="00106D2D" w:rsidP="006D230F">
            <w:pPr>
              <w:widowControl w:val="0"/>
              <w:ind w:right="150"/>
              <w:jc w:val="both"/>
              <w:textAlignment w:val="baseline"/>
              <w:rPr>
                <w:rFonts w:asciiTheme="minorHAnsi" w:hAnsiTheme="minorHAnsi" w:cstheme="minorHAnsi"/>
                <w:bCs/>
                <w:bdr w:val="none" w:sz="0" w:space="0" w:color="auto" w:frame="1"/>
                <w:lang w:val="hr-HR"/>
              </w:rPr>
            </w:pPr>
          </w:p>
          <w:p w14:paraId="5D36BF89" w14:textId="77777777" w:rsidR="00106D2D" w:rsidRPr="00EA7C23" w:rsidRDefault="00106D2D" w:rsidP="006D230F">
            <w:pPr>
              <w:widowControl w:val="0"/>
              <w:ind w:right="150"/>
              <w:jc w:val="both"/>
              <w:textAlignment w:val="baseline"/>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t>Svrha aktivnosti obrade:</w:t>
            </w:r>
          </w:p>
          <w:p w14:paraId="185ED193" w14:textId="75D8F3FB" w:rsidR="00106D2D" w:rsidRPr="00EA7C23" w:rsidRDefault="00727C87" w:rsidP="006D230F">
            <w:pPr>
              <w:widowControl w:val="0"/>
              <w:ind w:right="150"/>
              <w:jc w:val="both"/>
              <w:textAlignment w:val="baseline"/>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Ispunjenje obveze P</w:t>
            </w:r>
            <w:r w:rsidR="00106D2D" w:rsidRPr="00EA7C23">
              <w:rPr>
                <w:rFonts w:asciiTheme="minorHAnsi" w:hAnsiTheme="minorHAnsi" w:cstheme="minorHAnsi"/>
                <w:bCs/>
                <w:bdr w:val="none" w:sz="0" w:space="0" w:color="auto" w:frame="1"/>
                <w:lang w:val="hr-HR"/>
              </w:rPr>
              <w:t>riređivača nagradne igre, odnosno izvršenje obveze dodjele nagrada iz nagradnog fonda u skladu s Pravilima nagradne igre.</w:t>
            </w:r>
          </w:p>
          <w:p w14:paraId="089AAFF9" w14:textId="77777777" w:rsidR="00106D2D" w:rsidRPr="00EA7C23" w:rsidRDefault="00106D2D" w:rsidP="006D230F">
            <w:pPr>
              <w:widowControl w:val="0"/>
              <w:ind w:right="150"/>
              <w:jc w:val="both"/>
              <w:textAlignment w:val="baseline"/>
              <w:rPr>
                <w:rFonts w:asciiTheme="minorHAnsi" w:hAnsiTheme="minorHAnsi" w:cstheme="minorHAnsi"/>
                <w:bCs/>
                <w:sz w:val="22"/>
                <w:szCs w:val="22"/>
                <w:bdr w:val="none" w:sz="0" w:space="0" w:color="auto" w:frame="1"/>
                <w:lang w:val="hr-HR"/>
              </w:rPr>
            </w:pPr>
          </w:p>
          <w:p w14:paraId="2D39228F" w14:textId="5F745984" w:rsidR="00106D2D" w:rsidRPr="00EA7C23" w:rsidRDefault="00106D2D" w:rsidP="00331EF2">
            <w:pPr>
              <w:widowControl w:val="0"/>
              <w:ind w:right="150"/>
              <w:jc w:val="both"/>
              <w:textAlignment w:val="baseline"/>
              <w:rPr>
                <w:rFonts w:asciiTheme="minorHAnsi" w:hAnsiTheme="minorHAnsi" w:cstheme="minorHAnsi"/>
                <w:bCs/>
                <w:bdr w:val="none" w:sz="0" w:space="0" w:color="auto" w:frame="1"/>
                <w:lang w:val="hr-HR"/>
              </w:rPr>
            </w:pPr>
          </w:p>
        </w:tc>
        <w:tc>
          <w:tcPr>
            <w:tcW w:w="2551" w:type="dxa"/>
          </w:tcPr>
          <w:p w14:paraId="20A5F619" w14:textId="77777777" w:rsidR="00F47755" w:rsidRPr="00EA7C23" w:rsidRDefault="00F47755" w:rsidP="00F47755">
            <w:pPr>
              <w:widowControl w:val="0"/>
              <w:ind w:right="150"/>
              <w:jc w:val="both"/>
              <w:textAlignment w:val="baseline"/>
              <w:rPr>
                <w:rFonts w:ascii="Calibri" w:hAnsi="Calibri" w:cs="Calibri"/>
                <w:bCs/>
                <w:bdr w:val="none" w:sz="0" w:space="0" w:color="auto" w:frame="1"/>
                <w:lang w:val="hr-HR"/>
              </w:rPr>
            </w:pPr>
            <w:r w:rsidRPr="00EA7C23">
              <w:rPr>
                <w:rFonts w:ascii="Calibri" w:hAnsi="Calibri" w:cs="Calibri"/>
                <w:bCs/>
                <w:bdr w:val="none" w:sz="0" w:space="0" w:color="auto" w:frame="1"/>
                <w:lang w:val="hr-HR"/>
              </w:rPr>
              <w:t>Čl. 6. st. 1. t. (a</w:t>
            </w:r>
            <w:r w:rsidR="00106D2D" w:rsidRPr="00EA7C23">
              <w:rPr>
                <w:rFonts w:ascii="Calibri" w:hAnsi="Calibri" w:cs="Calibri"/>
                <w:bCs/>
                <w:bdr w:val="none" w:sz="0" w:space="0" w:color="auto" w:frame="1"/>
                <w:lang w:val="hr-HR"/>
              </w:rPr>
              <w:t xml:space="preserve">) Opće uredbe o zaštiti podataka: </w:t>
            </w:r>
          </w:p>
          <w:p w14:paraId="17DC229E" w14:textId="77777777" w:rsidR="00F47755" w:rsidRPr="00EA7C23" w:rsidRDefault="00F47755" w:rsidP="00F47755">
            <w:pPr>
              <w:widowControl w:val="0"/>
              <w:ind w:right="150"/>
              <w:jc w:val="both"/>
              <w:textAlignment w:val="baseline"/>
              <w:rPr>
                <w:rFonts w:ascii="Calibri" w:hAnsi="Calibri" w:cs="Calibri"/>
                <w:bCs/>
                <w:bdr w:val="none" w:sz="0" w:space="0" w:color="auto" w:frame="1"/>
                <w:lang w:val="hr-HR"/>
              </w:rPr>
            </w:pPr>
          </w:p>
          <w:p w14:paraId="7328D219" w14:textId="2817CCFA" w:rsidR="00F47755" w:rsidRPr="00EA7C23" w:rsidRDefault="00F47755" w:rsidP="00F47755">
            <w:pPr>
              <w:widowControl w:val="0"/>
              <w:ind w:right="150"/>
              <w:jc w:val="both"/>
              <w:textAlignment w:val="baseline"/>
              <w:rPr>
                <w:rFonts w:ascii="Calibri" w:hAnsi="Calibri" w:cs="Calibri"/>
                <w:bCs/>
                <w:bdr w:val="none" w:sz="0" w:space="0" w:color="auto" w:frame="1"/>
                <w:lang w:val="hr-HR"/>
              </w:rPr>
            </w:pPr>
            <w:r w:rsidRPr="00EA7C23">
              <w:rPr>
                <w:rFonts w:ascii="Calibri" w:hAnsi="Calibri" w:cs="Calibri"/>
                <w:color w:val="202020"/>
                <w:shd w:val="clear" w:color="auto" w:fill="FFFFFF"/>
              </w:rPr>
              <w:t>Ispitanik je dao privolu za obradu svojih osobnih podataka u jednu ili više posebnih svrha;</w:t>
            </w:r>
          </w:p>
          <w:p w14:paraId="00110CF6" w14:textId="77777777" w:rsidR="00F47755" w:rsidRPr="00EA7C23" w:rsidRDefault="00F47755" w:rsidP="00F47755">
            <w:pPr>
              <w:widowControl w:val="0"/>
              <w:ind w:right="150"/>
              <w:jc w:val="both"/>
              <w:textAlignment w:val="baseline"/>
              <w:rPr>
                <w:rFonts w:ascii="Calibri" w:hAnsi="Calibri" w:cs="Calibri"/>
                <w:bCs/>
                <w:bdr w:val="none" w:sz="0" w:space="0" w:color="auto" w:frame="1"/>
                <w:lang w:val="hr-HR"/>
              </w:rPr>
            </w:pPr>
          </w:p>
          <w:p w14:paraId="292AE0DB" w14:textId="77777777" w:rsidR="00F47755" w:rsidRPr="00EA7C23" w:rsidRDefault="00F47755" w:rsidP="00F47755">
            <w:pPr>
              <w:widowControl w:val="0"/>
              <w:ind w:right="150"/>
              <w:jc w:val="both"/>
              <w:textAlignment w:val="baseline"/>
              <w:rPr>
                <w:rFonts w:ascii="Calibri" w:hAnsi="Calibri" w:cs="Calibri"/>
                <w:bCs/>
                <w:bdr w:val="none" w:sz="0" w:space="0" w:color="auto" w:frame="1"/>
                <w:lang w:val="hr-HR"/>
              </w:rPr>
            </w:pPr>
          </w:p>
          <w:p w14:paraId="03EF950E" w14:textId="19DEEAA3" w:rsidR="00106D2D" w:rsidRPr="00EA7C23" w:rsidRDefault="00106D2D" w:rsidP="00F47755">
            <w:pPr>
              <w:widowControl w:val="0"/>
              <w:ind w:right="150"/>
              <w:jc w:val="both"/>
              <w:textAlignment w:val="baseline"/>
              <w:rPr>
                <w:rFonts w:ascii="Calibri" w:hAnsi="Calibri" w:cs="Calibri"/>
                <w:bCs/>
                <w:bdr w:val="none" w:sz="0" w:space="0" w:color="auto" w:frame="1"/>
                <w:lang w:val="hr-HR"/>
              </w:rPr>
            </w:pPr>
            <w:r w:rsidRPr="00EA7C23">
              <w:rPr>
                <w:rFonts w:ascii="Calibri" w:hAnsi="Calibri" w:cs="Calibri"/>
                <w:bCs/>
                <w:bdr w:val="none" w:sz="0" w:space="0" w:color="auto" w:frame="1"/>
                <w:lang w:val="hr-HR"/>
              </w:rPr>
              <w:t>S</w:t>
            </w:r>
            <w:r w:rsidR="00727C87" w:rsidRPr="00EA7C23">
              <w:rPr>
                <w:rFonts w:ascii="Calibri" w:hAnsi="Calibri" w:cs="Calibri"/>
                <w:bCs/>
                <w:bdr w:val="none" w:sz="0" w:space="0" w:color="auto" w:frame="1"/>
                <w:lang w:val="hr-HR"/>
              </w:rPr>
              <w:t xml:space="preserve">ukladno Pravilima nagradne igre Priređivač </w:t>
            </w:r>
            <w:r w:rsidRPr="00EA7C23">
              <w:rPr>
                <w:rFonts w:ascii="Calibri" w:hAnsi="Calibri" w:cs="Calibri"/>
                <w:bCs/>
                <w:bdr w:val="none" w:sz="0" w:space="0" w:color="auto" w:frame="1"/>
                <w:lang w:val="hr-HR"/>
              </w:rPr>
              <w:t xml:space="preserve">  je duž</w:t>
            </w:r>
            <w:r w:rsidR="00727C87" w:rsidRPr="00EA7C23">
              <w:rPr>
                <w:rFonts w:ascii="Calibri" w:hAnsi="Calibri" w:cs="Calibri"/>
                <w:bCs/>
                <w:bdr w:val="none" w:sz="0" w:space="0" w:color="auto" w:frame="1"/>
                <w:lang w:val="hr-HR"/>
              </w:rPr>
              <w:t xml:space="preserve">an </w:t>
            </w:r>
            <w:r w:rsidRPr="00EA7C23">
              <w:rPr>
                <w:rFonts w:ascii="Calibri" w:hAnsi="Calibri" w:cs="Calibri"/>
                <w:bCs/>
                <w:bdr w:val="none" w:sz="0" w:space="0" w:color="auto" w:frame="1"/>
                <w:lang w:val="hr-HR"/>
              </w:rPr>
              <w:t>provesti izv</w:t>
            </w:r>
            <w:r w:rsidR="00727C87" w:rsidRPr="00EA7C23">
              <w:rPr>
                <w:rFonts w:ascii="Calibri" w:hAnsi="Calibri" w:cs="Calibri"/>
                <w:bCs/>
                <w:bdr w:val="none" w:sz="0" w:space="0" w:color="auto" w:frame="1"/>
                <w:lang w:val="hr-HR"/>
              </w:rPr>
              <w:t xml:space="preserve">lačenje dobitnika nagradne igre, </w:t>
            </w:r>
            <w:r w:rsidRPr="00EA7C23">
              <w:rPr>
                <w:rFonts w:ascii="Calibri" w:hAnsi="Calibri" w:cs="Calibri"/>
                <w:bCs/>
                <w:bdr w:val="none" w:sz="0" w:space="0" w:color="auto" w:frame="1"/>
                <w:lang w:val="hr-HR"/>
              </w:rPr>
              <w:t>te predati nagradu dobitniku.</w:t>
            </w:r>
          </w:p>
        </w:tc>
        <w:tc>
          <w:tcPr>
            <w:tcW w:w="2552" w:type="dxa"/>
          </w:tcPr>
          <w:p w14:paraId="2EE4D634" w14:textId="77777777" w:rsidR="00106D2D" w:rsidRPr="00EA7C23" w:rsidRDefault="00106D2D" w:rsidP="006D230F">
            <w:pPr>
              <w:jc w:val="both"/>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t>Opseg osobnih podataka:</w:t>
            </w:r>
          </w:p>
          <w:p w14:paraId="1BFA4DE7" w14:textId="1730E1D3" w:rsidR="00106D2D" w:rsidRPr="00EA7C23" w:rsidRDefault="002A4059" w:rsidP="006D230F">
            <w:pPr>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Za potrebe i</w:t>
            </w:r>
            <w:r w:rsidR="00106D2D" w:rsidRPr="00EA7C23">
              <w:rPr>
                <w:rFonts w:asciiTheme="minorHAnsi" w:hAnsiTheme="minorHAnsi" w:cstheme="minorHAnsi"/>
                <w:bCs/>
                <w:bdr w:val="none" w:sz="0" w:space="0" w:color="auto" w:frame="1"/>
                <w:lang w:val="hr-HR"/>
              </w:rPr>
              <w:t>zvlačenj</w:t>
            </w:r>
            <w:r w:rsidRPr="00EA7C23">
              <w:rPr>
                <w:rFonts w:asciiTheme="minorHAnsi" w:hAnsiTheme="minorHAnsi" w:cstheme="minorHAnsi"/>
                <w:bCs/>
                <w:bdr w:val="none" w:sz="0" w:space="0" w:color="auto" w:frame="1"/>
                <w:lang w:val="hr-HR"/>
              </w:rPr>
              <w:t>a</w:t>
            </w:r>
            <w:r w:rsidR="00106D2D" w:rsidRPr="00EA7C23">
              <w:rPr>
                <w:rFonts w:asciiTheme="minorHAnsi" w:hAnsiTheme="minorHAnsi" w:cstheme="minorHAnsi"/>
                <w:bCs/>
                <w:bdr w:val="none" w:sz="0" w:space="0" w:color="auto" w:frame="1"/>
                <w:lang w:val="hr-HR"/>
              </w:rPr>
              <w:t xml:space="preserve"> dobitnika: ime</w:t>
            </w:r>
            <w:r w:rsidRPr="00EA7C23">
              <w:rPr>
                <w:rFonts w:asciiTheme="minorHAnsi" w:hAnsiTheme="minorHAnsi" w:cstheme="minorHAnsi"/>
                <w:bCs/>
                <w:bdr w:val="none" w:sz="0" w:space="0" w:color="auto" w:frame="1"/>
                <w:lang w:val="hr-HR"/>
              </w:rPr>
              <w:t xml:space="preserve"> i</w:t>
            </w:r>
            <w:r w:rsidR="00106D2D" w:rsidRPr="00EA7C23">
              <w:rPr>
                <w:rFonts w:asciiTheme="minorHAnsi" w:hAnsiTheme="minorHAnsi" w:cstheme="minorHAnsi"/>
                <w:bCs/>
                <w:bdr w:val="none" w:sz="0" w:space="0" w:color="auto" w:frame="1"/>
                <w:lang w:val="hr-HR"/>
              </w:rPr>
              <w:t xml:space="preserve"> prezime, adresa (ulica i broj, </w:t>
            </w:r>
            <w:r w:rsidR="007C1405" w:rsidRPr="00EA7C23">
              <w:rPr>
                <w:rFonts w:asciiTheme="minorHAnsi" w:hAnsiTheme="minorHAnsi" w:cstheme="minorHAnsi"/>
                <w:bCs/>
                <w:bdr w:val="none" w:sz="0" w:space="0" w:color="auto" w:frame="1"/>
                <w:lang w:val="hr-HR"/>
              </w:rPr>
              <w:t xml:space="preserve">mjesto i </w:t>
            </w:r>
            <w:r w:rsidR="00106D2D" w:rsidRPr="00EA7C23">
              <w:rPr>
                <w:rFonts w:asciiTheme="minorHAnsi" w:hAnsiTheme="minorHAnsi" w:cstheme="minorHAnsi"/>
                <w:bCs/>
                <w:bdr w:val="none" w:sz="0" w:space="0" w:color="auto" w:frame="1"/>
                <w:lang w:val="hr-HR"/>
              </w:rPr>
              <w:t xml:space="preserve">poštanski broj) email, </w:t>
            </w:r>
            <w:r w:rsidR="000B2DD0" w:rsidRPr="00EA7C23">
              <w:rPr>
                <w:rFonts w:asciiTheme="minorHAnsi" w:hAnsiTheme="minorHAnsi" w:cstheme="minorHAnsi"/>
                <w:bCs/>
                <w:bdr w:val="none" w:sz="0" w:space="0" w:color="auto" w:frame="1"/>
                <w:lang w:val="hr-HR"/>
              </w:rPr>
              <w:t xml:space="preserve">kontakt </w:t>
            </w:r>
            <w:r w:rsidR="00106D2D" w:rsidRPr="00EA7C23">
              <w:rPr>
                <w:rFonts w:asciiTheme="minorHAnsi" w:hAnsiTheme="minorHAnsi" w:cstheme="minorHAnsi"/>
                <w:bCs/>
                <w:bdr w:val="none" w:sz="0" w:space="0" w:color="auto" w:frame="1"/>
                <w:lang w:val="hr-HR"/>
              </w:rPr>
              <w:t>broj telefona</w:t>
            </w:r>
            <w:r w:rsidR="000B2DD0" w:rsidRPr="00EA7C23">
              <w:rPr>
                <w:rFonts w:asciiTheme="minorHAnsi" w:hAnsiTheme="minorHAnsi" w:cstheme="minorHAnsi"/>
                <w:bCs/>
                <w:bdr w:val="none" w:sz="0" w:space="0" w:color="auto" w:frame="1"/>
                <w:lang w:val="hr-HR"/>
              </w:rPr>
              <w:t xml:space="preserve"> i</w:t>
            </w:r>
            <w:r w:rsidR="00106D2D" w:rsidRPr="00EA7C23">
              <w:rPr>
                <w:rFonts w:asciiTheme="minorHAnsi" w:hAnsiTheme="minorHAnsi" w:cstheme="minorHAnsi"/>
                <w:bCs/>
                <w:bdr w:val="none" w:sz="0" w:space="0" w:color="auto" w:frame="1"/>
                <w:lang w:val="hr-HR"/>
              </w:rPr>
              <w:t xml:space="preserve"> broj računa.</w:t>
            </w:r>
          </w:p>
          <w:p w14:paraId="0E7528F6" w14:textId="3178358E" w:rsidR="00106D2D" w:rsidRPr="00EA7C23" w:rsidRDefault="00106D2D" w:rsidP="006D230F">
            <w:pPr>
              <w:jc w:val="both"/>
              <w:rPr>
                <w:rFonts w:asciiTheme="minorHAnsi" w:hAnsiTheme="minorHAnsi" w:cstheme="minorHAnsi"/>
                <w:bCs/>
                <w:bdr w:val="none" w:sz="0" w:space="0" w:color="auto" w:frame="1"/>
                <w:lang w:val="hr-HR"/>
              </w:rPr>
            </w:pPr>
          </w:p>
          <w:p w14:paraId="1E91BFD2" w14:textId="09DB5086" w:rsidR="001A1F45" w:rsidRPr="00EA7C23" w:rsidRDefault="001A1F45" w:rsidP="001A1F45">
            <w:pPr>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Kod preuzimanja nagrade vrši se uvid u osobnu iskaznicu ili punomoć radi točne identifikacije dobitnika.</w:t>
            </w:r>
          </w:p>
          <w:p w14:paraId="744CDF5B" w14:textId="77777777" w:rsidR="0002428A" w:rsidRPr="00EA7C23" w:rsidRDefault="0002428A" w:rsidP="006D230F">
            <w:pPr>
              <w:jc w:val="both"/>
              <w:rPr>
                <w:rFonts w:asciiTheme="minorHAnsi" w:hAnsiTheme="minorHAnsi" w:cstheme="minorHAnsi"/>
                <w:bCs/>
                <w:bdr w:val="none" w:sz="0" w:space="0" w:color="auto" w:frame="1"/>
                <w:lang w:val="hr-HR"/>
              </w:rPr>
            </w:pPr>
          </w:p>
          <w:p w14:paraId="3FB125A8" w14:textId="77777777" w:rsidR="00106D2D" w:rsidRPr="00EA7C23" w:rsidRDefault="00106D2D" w:rsidP="006D230F">
            <w:pPr>
              <w:jc w:val="both"/>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t>Izvor osobnih podataka:</w:t>
            </w:r>
          </w:p>
          <w:p w14:paraId="09FE7208" w14:textId="7A1C0B8F" w:rsidR="00106D2D" w:rsidRPr="00EA7C23" w:rsidRDefault="00106D2D" w:rsidP="006D230F">
            <w:pPr>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Ispitanik, po</w:t>
            </w:r>
            <w:r w:rsidR="00AB0C5A" w:rsidRPr="00EA7C23">
              <w:rPr>
                <w:rFonts w:asciiTheme="minorHAnsi" w:hAnsiTheme="minorHAnsi" w:cstheme="minorHAnsi"/>
                <w:bCs/>
                <w:bdr w:val="none" w:sz="0" w:space="0" w:color="auto" w:frame="1"/>
                <w:lang w:val="hr-HR"/>
              </w:rPr>
              <w:t>s</w:t>
            </w:r>
            <w:r w:rsidRPr="00EA7C23">
              <w:rPr>
                <w:rFonts w:asciiTheme="minorHAnsi" w:hAnsiTheme="minorHAnsi" w:cstheme="minorHAnsi"/>
                <w:bCs/>
                <w:bdr w:val="none" w:sz="0" w:space="0" w:color="auto" w:frame="1"/>
                <w:lang w:val="hr-HR"/>
              </w:rPr>
              <w:t>redno njegov punomoćnik.</w:t>
            </w:r>
          </w:p>
          <w:p w14:paraId="1935EA0B" w14:textId="75DE84D7" w:rsidR="00106D2D" w:rsidRPr="00EA7C23" w:rsidRDefault="00106D2D" w:rsidP="00331EF2">
            <w:pPr>
              <w:jc w:val="both"/>
              <w:rPr>
                <w:rFonts w:asciiTheme="minorHAnsi" w:hAnsiTheme="minorHAnsi" w:cstheme="minorHAnsi"/>
                <w:bCs/>
                <w:bdr w:val="none" w:sz="0" w:space="0" w:color="auto" w:frame="1"/>
                <w:lang w:val="hr-HR"/>
              </w:rPr>
            </w:pPr>
          </w:p>
        </w:tc>
        <w:tc>
          <w:tcPr>
            <w:tcW w:w="2268" w:type="dxa"/>
          </w:tcPr>
          <w:p w14:paraId="44606510" w14:textId="3E0D0A7E" w:rsidR="00106D2D" w:rsidRPr="00EA7C23" w:rsidRDefault="00106D2D" w:rsidP="00331EF2">
            <w:pPr>
              <w:widowControl w:val="0"/>
              <w:ind w:right="150"/>
              <w:jc w:val="both"/>
              <w:textAlignment w:val="baseline"/>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Podaci o sudionicima u nagradnoj igri čuvaju se 120 dana nakon završetka nagradne igre, zbog rješavanja eventualnih pritužbi nakon provedene nagradne igre.</w:t>
            </w:r>
          </w:p>
        </w:tc>
        <w:tc>
          <w:tcPr>
            <w:tcW w:w="2126" w:type="dxa"/>
          </w:tcPr>
          <w:p w14:paraId="15585B25" w14:textId="4E98B677" w:rsidR="00106D2D" w:rsidRPr="00EA7C23" w:rsidRDefault="00106D2D" w:rsidP="005C6FC0">
            <w:pPr>
              <w:pStyle w:val="Default"/>
              <w:ind w:left="31"/>
              <w:jc w:val="both"/>
              <w:rPr>
                <w:rFonts w:asciiTheme="minorHAnsi" w:hAnsiTheme="minorHAnsi" w:cstheme="minorHAnsi"/>
                <w:bCs/>
                <w:color w:val="auto"/>
                <w:sz w:val="20"/>
                <w:szCs w:val="20"/>
                <w:bdr w:val="none" w:sz="0" w:space="0" w:color="auto" w:frame="1"/>
                <w:lang w:val="hr-HR"/>
              </w:rPr>
            </w:pPr>
            <w:bookmarkStart w:id="1" w:name="_Hlk156303729"/>
            <w:r w:rsidRPr="00EA7C23">
              <w:rPr>
                <w:rFonts w:asciiTheme="minorHAnsi" w:hAnsiTheme="minorHAnsi" w:cstheme="minorHAnsi"/>
                <w:b/>
                <w:bCs/>
                <w:color w:val="auto"/>
                <w:sz w:val="20"/>
                <w:szCs w:val="20"/>
                <w:bdr w:val="none" w:sz="0" w:space="0" w:color="auto" w:frame="1"/>
                <w:lang w:val="hr-HR"/>
              </w:rPr>
              <w:t>Javni bilježnik</w:t>
            </w:r>
            <w:r w:rsidR="00C01F61" w:rsidRPr="00EA7C23">
              <w:rPr>
                <w:rFonts w:asciiTheme="minorHAnsi" w:hAnsiTheme="minorHAnsi" w:cstheme="minorHAnsi"/>
                <w:bCs/>
                <w:color w:val="auto"/>
                <w:sz w:val="20"/>
                <w:szCs w:val="20"/>
                <w:bdr w:val="none" w:sz="0" w:space="0" w:color="auto" w:frame="1"/>
                <w:lang w:val="hr-HR"/>
              </w:rPr>
              <w:t xml:space="preserve"> - </w:t>
            </w:r>
            <w:r w:rsidRPr="00EA7C23">
              <w:rPr>
                <w:rFonts w:asciiTheme="minorHAnsi" w:hAnsiTheme="minorHAnsi" w:cstheme="minorHAnsi"/>
                <w:bCs/>
                <w:color w:val="auto"/>
                <w:sz w:val="20"/>
                <w:szCs w:val="20"/>
                <w:bdr w:val="none" w:sz="0" w:space="0" w:color="auto" w:frame="1"/>
                <w:lang w:val="hr-HR"/>
              </w:rPr>
              <w:t xml:space="preserve">sukladno Pravilniku o priređivanju nagradnih igara mora sudjelovati u izvlačenju nagrada s pojedinačnom </w:t>
            </w:r>
            <w:r w:rsidR="00727C87" w:rsidRPr="00EA7C23">
              <w:rPr>
                <w:rFonts w:asciiTheme="minorHAnsi" w:hAnsiTheme="minorHAnsi" w:cstheme="minorHAnsi"/>
                <w:bCs/>
                <w:color w:val="auto"/>
                <w:sz w:val="20"/>
                <w:szCs w:val="20"/>
                <w:bdr w:val="none" w:sz="0" w:space="0" w:color="auto" w:frame="1"/>
                <w:lang w:val="hr-HR"/>
              </w:rPr>
              <w:t xml:space="preserve"> </w:t>
            </w:r>
            <w:r w:rsidRPr="00EA7C23">
              <w:rPr>
                <w:rFonts w:asciiTheme="minorHAnsi" w:hAnsiTheme="minorHAnsi" w:cstheme="minorHAnsi"/>
                <w:bCs/>
                <w:color w:val="auto"/>
                <w:sz w:val="20"/>
                <w:szCs w:val="20"/>
                <w:bdr w:val="none" w:sz="0" w:space="0" w:color="auto" w:frame="1"/>
                <w:lang w:val="hr-HR"/>
              </w:rPr>
              <w:t xml:space="preserve">vrijednošću nagrade većom od </w:t>
            </w:r>
            <w:r w:rsidR="00BE1229" w:rsidRPr="00EA7C23">
              <w:rPr>
                <w:rFonts w:asciiTheme="minorHAnsi" w:hAnsiTheme="minorHAnsi" w:cstheme="minorHAnsi"/>
                <w:bCs/>
                <w:color w:val="auto"/>
                <w:sz w:val="20"/>
                <w:szCs w:val="20"/>
                <w:bdr w:val="none" w:sz="0" w:space="0" w:color="auto" w:frame="1"/>
                <w:lang w:val="hr-HR"/>
              </w:rPr>
              <w:t xml:space="preserve">6.636,14 EUR. </w:t>
            </w:r>
          </w:p>
          <w:bookmarkEnd w:id="1"/>
          <w:p w14:paraId="079020C4" w14:textId="77777777" w:rsidR="00E16095" w:rsidRPr="00EA7C23" w:rsidRDefault="00E16095" w:rsidP="0002428A">
            <w:pPr>
              <w:pStyle w:val="Default"/>
              <w:ind w:left="31"/>
              <w:rPr>
                <w:rFonts w:asciiTheme="minorHAnsi" w:hAnsiTheme="minorHAnsi" w:cstheme="minorHAnsi"/>
                <w:bCs/>
                <w:color w:val="auto"/>
                <w:sz w:val="20"/>
                <w:szCs w:val="20"/>
                <w:bdr w:val="none" w:sz="0" w:space="0" w:color="auto" w:frame="1"/>
                <w:lang w:val="hr-HR"/>
              </w:rPr>
            </w:pPr>
          </w:p>
          <w:p w14:paraId="7F25A3E1" w14:textId="4641108B" w:rsidR="00106D2D" w:rsidRPr="00EA7C23" w:rsidRDefault="00106D2D" w:rsidP="00727C87">
            <w:pPr>
              <w:pStyle w:val="Default"/>
              <w:ind w:left="31"/>
              <w:jc w:val="both"/>
              <w:rPr>
                <w:rFonts w:asciiTheme="minorHAnsi" w:hAnsiTheme="minorHAnsi" w:cstheme="minorHAnsi"/>
                <w:bCs/>
                <w:color w:val="auto"/>
                <w:sz w:val="20"/>
                <w:szCs w:val="20"/>
                <w:bdr w:val="none" w:sz="0" w:space="0" w:color="auto" w:frame="1"/>
                <w:lang w:val="hr-HR"/>
              </w:rPr>
            </w:pPr>
            <w:r w:rsidRPr="00EA7C23">
              <w:rPr>
                <w:rFonts w:asciiTheme="minorHAnsi" w:hAnsiTheme="minorHAnsi" w:cstheme="minorHAnsi"/>
                <w:b/>
                <w:bCs/>
                <w:color w:val="auto"/>
                <w:sz w:val="20"/>
                <w:szCs w:val="20"/>
                <w:bdr w:val="none" w:sz="0" w:space="0" w:color="auto" w:frame="1"/>
                <w:lang w:val="hr-HR"/>
              </w:rPr>
              <w:t>Ministarstvo financija</w:t>
            </w:r>
            <w:r w:rsidR="00C01F61" w:rsidRPr="00EA7C23">
              <w:rPr>
                <w:rFonts w:asciiTheme="minorHAnsi" w:hAnsiTheme="minorHAnsi" w:cstheme="minorHAnsi"/>
                <w:bCs/>
                <w:color w:val="auto"/>
                <w:sz w:val="20"/>
                <w:szCs w:val="20"/>
                <w:bdr w:val="none" w:sz="0" w:space="0" w:color="auto" w:frame="1"/>
                <w:lang w:val="hr-HR"/>
              </w:rPr>
              <w:t xml:space="preserve"> - </w:t>
            </w:r>
            <w:r w:rsidRPr="00EA7C23">
              <w:rPr>
                <w:rFonts w:asciiTheme="minorHAnsi" w:hAnsiTheme="minorHAnsi" w:cstheme="minorHAnsi"/>
                <w:bCs/>
                <w:color w:val="auto"/>
                <w:sz w:val="20"/>
                <w:szCs w:val="20"/>
                <w:bdr w:val="none" w:sz="0" w:space="0" w:color="auto" w:frame="1"/>
                <w:lang w:val="hr-HR"/>
              </w:rPr>
              <w:t xml:space="preserve">Društvo je sukladno Pravilniku o priređivanju nagradnih igara dužno u roku od osam dana nakon isteka roka za podizanje nagrada Ministarstvu dostaviti podatke o dobitnicima nagrada vrjednijih od </w:t>
            </w:r>
            <w:r w:rsidR="00727C87" w:rsidRPr="00EA7C23">
              <w:rPr>
                <w:rFonts w:asciiTheme="minorHAnsi" w:hAnsiTheme="minorHAnsi" w:cstheme="minorHAnsi"/>
                <w:bCs/>
                <w:color w:val="auto"/>
                <w:sz w:val="20"/>
                <w:szCs w:val="20"/>
                <w:bdr w:val="none" w:sz="0" w:space="0" w:color="auto" w:frame="1"/>
                <w:lang w:val="hr-HR"/>
              </w:rPr>
              <w:t xml:space="preserve">663,61 EUR, </w:t>
            </w:r>
            <w:r w:rsidRPr="00EA7C23">
              <w:rPr>
                <w:rFonts w:asciiTheme="minorHAnsi" w:hAnsiTheme="minorHAnsi" w:cstheme="minorHAnsi"/>
                <w:bCs/>
                <w:color w:val="auto"/>
                <w:sz w:val="20"/>
                <w:szCs w:val="20"/>
                <w:bdr w:val="none" w:sz="0" w:space="0" w:color="auto" w:frame="1"/>
                <w:lang w:val="hr-HR"/>
              </w:rPr>
              <w:t>naziv i vrijednost nagrade, te dokaz o preuzimanju nagrade</w:t>
            </w:r>
            <w:r w:rsidR="00EA0568" w:rsidRPr="00EA7C23">
              <w:rPr>
                <w:rFonts w:asciiTheme="minorHAnsi" w:hAnsiTheme="minorHAnsi" w:cstheme="minorHAnsi"/>
                <w:bCs/>
                <w:color w:val="auto"/>
                <w:sz w:val="20"/>
                <w:szCs w:val="20"/>
                <w:bdr w:val="none" w:sz="0" w:space="0" w:color="auto" w:frame="1"/>
                <w:lang w:val="hr-HR"/>
              </w:rPr>
              <w:t>.</w:t>
            </w:r>
          </w:p>
          <w:p w14:paraId="4111F213" w14:textId="1162941A" w:rsidR="0026655C" w:rsidRPr="00EA7C23" w:rsidRDefault="0026655C" w:rsidP="00331EF2">
            <w:pPr>
              <w:pStyle w:val="Default"/>
              <w:jc w:val="both"/>
              <w:rPr>
                <w:rFonts w:asciiTheme="minorHAnsi" w:hAnsiTheme="minorHAnsi" w:cstheme="minorHAnsi"/>
                <w:bCs/>
                <w:sz w:val="20"/>
                <w:szCs w:val="20"/>
                <w:bdr w:val="none" w:sz="0" w:space="0" w:color="auto" w:frame="1"/>
                <w:lang w:val="hr-HR"/>
              </w:rPr>
            </w:pPr>
          </w:p>
        </w:tc>
        <w:tc>
          <w:tcPr>
            <w:tcW w:w="2268" w:type="dxa"/>
          </w:tcPr>
          <w:p w14:paraId="7325F296" w14:textId="0ADD1CA0" w:rsidR="00106D2D" w:rsidRPr="00EA7C23" w:rsidRDefault="00106D2D" w:rsidP="00754DEB">
            <w:pPr>
              <w:pStyle w:val="CommentText"/>
              <w:widowControl w:val="0"/>
              <w:jc w:val="both"/>
              <w:rPr>
                <w:rFonts w:asciiTheme="minorHAnsi" w:hAnsiTheme="minorHAnsi" w:cstheme="minorHAnsi"/>
                <w:lang w:val="hr-HR"/>
              </w:rPr>
            </w:pPr>
            <w:r w:rsidRPr="00EA7C23">
              <w:rPr>
                <w:rFonts w:asciiTheme="minorHAnsi" w:hAnsiTheme="minorHAnsi" w:cstheme="minorHAnsi"/>
                <w:lang w:val="hr-HR"/>
              </w:rPr>
              <w:t>New Level d.o.o., Republika Hrvatska – organizator nagradne igre, omogućavanje nasumičnog izvlačenja</w:t>
            </w:r>
            <w:r w:rsidR="00EA0568" w:rsidRPr="00EA7C23">
              <w:rPr>
                <w:rFonts w:asciiTheme="minorHAnsi" w:hAnsiTheme="minorHAnsi" w:cstheme="minorHAnsi"/>
                <w:lang w:val="hr-HR"/>
              </w:rPr>
              <w:t>.</w:t>
            </w:r>
            <w:r w:rsidRPr="00EA7C23">
              <w:rPr>
                <w:rFonts w:asciiTheme="minorHAnsi" w:hAnsiTheme="minorHAnsi" w:cstheme="minorHAnsi"/>
                <w:lang w:val="hr-HR"/>
              </w:rPr>
              <w:t xml:space="preserve"> </w:t>
            </w:r>
          </w:p>
          <w:p w14:paraId="11D86CCA" w14:textId="77777777" w:rsidR="00106D2D" w:rsidRPr="00EA7C23" w:rsidRDefault="00106D2D" w:rsidP="00754DEB">
            <w:pPr>
              <w:pStyle w:val="CommentText"/>
              <w:widowControl w:val="0"/>
              <w:jc w:val="both"/>
              <w:rPr>
                <w:rFonts w:asciiTheme="minorHAnsi" w:hAnsiTheme="minorHAnsi" w:cstheme="minorHAnsi"/>
                <w:lang w:val="hr-HR"/>
              </w:rPr>
            </w:pPr>
          </w:p>
          <w:p w14:paraId="6880A5E1" w14:textId="51A07FC3" w:rsidR="0002428A" w:rsidRPr="00EA7C23" w:rsidRDefault="00B00101" w:rsidP="00675A14">
            <w:pPr>
              <w:pStyle w:val="CommentText"/>
              <w:widowControl w:val="0"/>
              <w:jc w:val="both"/>
              <w:rPr>
                <w:rFonts w:asciiTheme="minorHAnsi" w:hAnsiTheme="minorHAnsi" w:cstheme="minorHAnsi"/>
                <w:lang w:val="hr-HR"/>
              </w:rPr>
            </w:pPr>
            <w:r w:rsidRPr="00EA7C23">
              <w:rPr>
                <w:rFonts w:asciiTheme="minorHAnsi" w:hAnsiTheme="minorHAnsi" w:cstheme="minorHAnsi"/>
                <w:lang w:val="hr-HR"/>
              </w:rPr>
              <w:t>Mit dizajn studio d.o.o.</w:t>
            </w:r>
            <w:r w:rsidR="00106D2D" w:rsidRPr="00EA7C23">
              <w:rPr>
                <w:rFonts w:asciiTheme="minorHAnsi" w:hAnsiTheme="minorHAnsi" w:cstheme="minorHAnsi"/>
                <w:lang w:val="hr-HR"/>
              </w:rPr>
              <w:t>, Republika Hrvatska – organizator nagradne igre</w:t>
            </w:r>
            <w:r w:rsidR="00F12EDA" w:rsidRPr="00EA7C23">
              <w:rPr>
                <w:rFonts w:asciiTheme="minorHAnsi" w:hAnsiTheme="minorHAnsi" w:cstheme="minorHAnsi"/>
                <w:lang w:val="hr-HR"/>
              </w:rPr>
              <w:t>,</w:t>
            </w:r>
            <w:r w:rsidR="00106D2D" w:rsidRPr="00EA7C23">
              <w:rPr>
                <w:rFonts w:asciiTheme="minorHAnsi" w:hAnsiTheme="minorHAnsi" w:cstheme="minorHAnsi"/>
                <w:lang w:val="hr-HR"/>
              </w:rPr>
              <w:t xml:space="preserve"> </w:t>
            </w:r>
            <w:r w:rsidR="00F12EDA" w:rsidRPr="00EA7C23">
              <w:rPr>
                <w:rFonts w:asciiTheme="minorHAnsi" w:hAnsiTheme="minorHAnsi" w:cstheme="minorHAnsi"/>
                <w:lang w:val="hr-HR"/>
              </w:rPr>
              <w:t>u</w:t>
            </w:r>
            <w:r w:rsidR="00106D2D" w:rsidRPr="00EA7C23">
              <w:rPr>
                <w:rFonts w:asciiTheme="minorHAnsi" w:hAnsiTheme="minorHAnsi" w:cstheme="minorHAnsi"/>
                <w:lang w:val="hr-HR"/>
              </w:rPr>
              <w:t>ređivanje vizuala s listom dobitnika nagradne igre, izrada i održavanje stranice sa dobitnicima nagradne igre na web stranici nagradne igre.</w:t>
            </w:r>
          </w:p>
        </w:tc>
      </w:tr>
      <w:tr w:rsidR="00106D2D" w:rsidRPr="00EA7C23" w14:paraId="5D04E093" w14:textId="77777777" w:rsidTr="00A70D1D">
        <w:tc>
          <w:tcPr>
            <w:tcW w:w="2547" w:type="dxa"/>
          </w:tcPr>
          <w:p w14:paraId="30E94E13" w14:textId="650320B8" w:rsidR="00106D2D" w:rsidRPr="00EA7C23" w:rsidRDefault="00106D2D" w:rsidP="006D230F">
            <w:pPr>
              <w:widowControl w:val="0"/>
              <w:ind w:right="150"/>
              <w:jc w:val="both"/>
              <w:textAlignment w:val="baseline"/>
              <w:rPr>
                <w:rFonts w:asciiTheme="minorHAnsi" w:hAnsiTheme="minorHAnsi" w:cstheme="minorHAnsi"/>
                <w:bCs/>
                <w:bdr w:val="none" w:sz="0" w:space="0" w:color="auto" w:frame="1"/>
                <w:lang w:val="hr-HR"/>
              </w:rPr>
            </w:pPr>
            <w:bookmarkStart w:id="2" w:name="_Hlk147751263"/>
            <w:r w:rsidRPr="00EA7C23">
              <w:rPr>
                <w:rFonts w:asciiTheme="minorHAnsi" w:hAnsiTheme="minorHAnsi" w:cstheme="minorHAnsi"/>
                <w:b/>
                <w:bCs/>
                <w:bdr w:val="none" w:sz="0" w:space="0" w:color="auto" w:frame="1"/>
                <w:lang w:val="hr-HR"/>
              </w:rPr>
              <w:t xml:space="preserve">Objava dobitnika nagradne igre na web </w:t>
            </w:r>
            <w:r w:rsidRPr="00EA7C23">
              <w:rPr>
                <w:rFonts w:asciiTheme="minorHAnsi" w:hAnsiTheme="minorHAnsi" w:cstheme="minorHAnsi"/>
                <w:bCs/>
                <w:bdr w:val="none" w:sz="0" w:space="0" w:color="auto" w:frame="1"/>
                <w:lang w:val="hr-HR"/>
              </w:rPr>
              <w:t xml:space="preserve">stranici </w:t>
            </w:r>
            <w:hyperlink r:id="rId14" w:history="1">
              <w:r w:rsidR="00BE1229" w:rsidRPr="00EA7C23">
                <w:rPr>
                  <w:rStyle w:val="Hyperlink"/>
                  <w:rFonts w:asciiTheme="minorHAnsi" w:hAnsiTheme="minorHAnsi" w:cstheme="minorHAnsi"/>
                  <w:bCs/>
                  <w:color w:val="auto"/>
                  <w:bdr w:val="none" w:sz="0" w:space="0" w:color="auto" w:frame="1"/>
                  <w:lang w:val="hr-HR"/>
                </w:rPr>
                <w:t>www.juicy.hr</w:t>
              </w:r>
            </w:hyperlink>
            <w:r w:rsidR="00AB3664" w:rsidRPr="00EA7C23">
              <w:rPr>
                <w:rStyle w:val="Hyperlink"/>
                <w:rFonts w:asciiTheme="minorHAnsi" w:hAnsiTheme="minorHAnsi" w:cstheme="minorHAnsi"/>
                <w:bCs/>
                <w:color w:val="auto"/>
                <w:bdr w:val="none" w:sz="0" w:space="0" w:color="auto" w:frame="1"/>
                <w:lang w:val="hr-HR"/>
              </w:rPr>
              <w:t>/nagradne-igre</w:t>
            </w:r>
            <w:r w:rsidR="00BE1229" w:rsidRPr="00EA7C23">
              <w:rPr>
                <w:rFonts w:asciiTheme="minorHAnsi" w:hAnsiTheme="minorHAnsi" w:cstheme="minorHAnsi"/>
                <w:bCs/>
                <w:bdr w:val="none" w:sz="0" w:space="0" w:color="auto" w:frame="1"/>
                <w:lang w:val="hr-HR"/>
              </w:rPr>
              <w:t xml:space="preserve">,  </w:t>
            </w:r>
            <w:r w:rsidRPr="00EA7C23">
              <w:rPr>
                <w:rFonts w:asciiTheme="minorHAnsi" w:hAnsiTheme="minorHAnsi" w:cstheme="minorHAnsi"/>
                <w:bCs/>
                <w:bdr w:val="none" w:sz="0" w:space="0" w:color="auto" w:frame="1"/>
                <w:lang w:val="hr-HR"/>
              </w:rPr>
              <w:t>INE i na INA Loyalty web stranici</w:t>
            </w:r>
            <w:r w:rsidR="00BE1229" w:rsidRPr="00EA7C23">
              <w:rPr>
                <w:rFonts w:asciiTheme="minorHAnsi" w:hAnsiTheme="minorHAnsi" w:cstheme="minorHAnsi"/>
                <w:bCs/>
                <w:bdr w:val="none" w:sz="0" w:space="0" w:color="auto" w:frame="1"/>
                <w:lang w:val="hr-HR"/>
              </w:rPr>
              <w:t>.</w:t>
            </w:r>
          </w:p>
          <w:p w14:paraId="0164F710" w14:textId="77777777" w:rsidR="00106D2D" w:rsidRPr="00EA7C23" w:rsidRDefault="00106D2D" w:rsidP="006D230F">
            <w:pPr>
              <w:widowControl w:val="0"/>
              <w:ind w:right="150"/>
              <w:jc w:val="both"/>
              <w:textAlignment w:val="baseline"/>
              <w:rPr>
                <w:rFonts w:asciiTheme="minorHAnsi" w:hAnsiTheme="minorHAnsi" w:cstheme="minorHAnsi"/>
                <w:bCs/>
                <w:bdr w:val="none" w:sz="0" w:space="0" w:color="auto" w:frame="1"/>
                <w:lang w:val="hr-HR"/>
              </w:rPr>
            </w:pPr>
          </w:p>
          <w:p w14:paraId="1966D138" w14:textId="77777777" w:rsidR="00106D2D" w:rsidRPr="00EA7C23" w:rsidRDefault="00106D2D" w:rsidP="001B1FED">
            <w:pPr>
              <w:widowControl w:val="0"/>
              <w:ind w:right="150"/>
              <w:jc w:val="both"/>
              <w:textAlignment w:val="baseline"/>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t>Svrha aktivnosti obrade:</w:t>
            </w:r>
          </w:p>
          <w:p w14:paraId="187511DC" w14:textId="77777777" w:rsidR="00106D2D" w:rsidRPr="00EA7C23" w:rsidRDefault="00106D2D" w:rsidP="006D230F">
            <w:pPr>
              <w:widowControl w:val="0"/>
              <w:ind w:right="150"/>
              <w:jc w:val="both"/>
              <w:textAlignment w:val="baseline"/>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Ispunjenje obveza INE sukladno Pravilima nagradne igre. Ujedno, kako bi se udovoljilo zahtjevima Zakona o igrama na sreću koji zahtijeva transparentnost provođenja nagradne igre i izvlačenja dobitnika u odnosu na javnost.</w:t>
            </w:r>
          </w:p>
          <w:p w14:paraId="64678A32" w14:textId="2CD3CF77" w:rsidR="00106D2D" w:rsidRPr="00EA7C23" w:rsidRDefault="00106D2D" w:rsidP="006D230F">
            <w:pPr>
              <w:widowControl w:val="0"/>
              <w:ind w:right="150"/>
              <w:jc w:val="both"/>
              <w:textAlignment w:val="baseline"/>
              <w:rPr>
                <w:rFonts w:asciiTheme="minorHAnsi" w:hAnsiTheme="minorHAnsi" w:cstheme="minorHAnsi"/>
                <w:bCs/>
                <w:sz w:val="22"/>
                <w:szCs w:val="22"/>
                <w:bdr w:val="none" w:sz="0" w:space="0" w:color="auto" w:frame="1"/>
                <w:lang w:val="hr-HR"/>
              </w:rPr>
            </w:pPr>
          </w:p>
        </w:tc>
        <w:tc>
          <w:tcPr>
            <w:tcW w:w="2551" w:type="dxa"/>
          </w:tcPr>
          <w:p w14:paraId="168794E2" w14:textId="47230ECC" w:rsidR="00106D2D" w:rsidRPr="00EA7C23" w:rsidRDefault="00106D2D" w:rsidP="00BA1FB2">
            <w:pPr>
              <w:widowControl w:val="0"/>
              <w:ind w:right="150"/>
              <w:jc w:val="both"/>
              <w:textAlignment w:val="baseline"/>
              <w:rPr>
                <w:rFonts w:ascii="Calibri" w:hAnsi="Calibri" w:cs="Calibri"/>
                <w:bCs/>
                <w:bdr w:val="none" w:sz="0" w:space="0" w:color="auto" w:frame="1"/>
                <w:lang w:val="hr-HR"/>
              </w:rPr>
            </w:pPr>
            <w:r w:rsidRPr="00EA7C23">
              <w:rPr>
                <w:rFonts w:ascii="Calibri" w:hAnsi="Calibri" w:cs="Calibri"/>
                <w:bCs/>
                <w:bdr w:val="none" w:sz="0" w:space="0" w:color="auto" w:frame="1"/>
                <w:lang w:val="hr-HR"/>
              </w:rPr>
              <w:lastRenderedPageBreak/>
              <w:t xml:space="preserve">Čl. 6. st. 1. t. (b) Opće uredbe o zaštiti podataka: </w:t>
            </w:r>
          </w:p>
          <w:p w14:paraId="26FB8758" w14:textId="77777777" w:rsidR="00F47755" w:rsidRPr="00EA7C23" w:rsidRDefault="00F47755" w:rsidP="00BA1FB2">
            <w:pPr>
              <w:widowControl w:val="0"/>
              <w:ind w:right="150"/>
              <w:jc w:val="both"/>
              <w:textAlignment w:val="baseline"/>
              <w:rPr>
                <w:rFonts w:ascii="Calibri" w:hAnsi="Calibri" w:cs="Calibri"/>
                <w:bCs/>
                <w:bdr w:val="none" w:sz="0" w:space="0" w:color="auto" w:frame="1"/>
                <w:lang w:val="hr-HR"/>
              </w:rPr>
            </w:pPr>
          </w:p>
          <w:p w14:paraId="1A840FA4" w14:textId="79401DBC" w:rsidR="00F47755" w:rsidRPr="00EA7C23" w:rsidRDefault="00F47755" w:rsidP="00BA1FB2">
            <w:pPr>
              <w:widowControl w:val="0"/>
              <w:ind w:right="150"/>
              <w:jc w:val="both"/>
              <w:textAlignment w:val="baseline"/>
              <w:rPr>
                <w:rFonts w:asciiTheme="minorHAnsi" w:hAnsiTheme="minorHAnsi" w:cstheme="minorHAnsi"/>
                <w:bCs/>
                <w:bdr w:val="none" w:sz="0" w:space="0" w:color="auto" w:frame="1"/>
                <w:lang w:val="hr-HR"/>
              </w:rPr>
            </w:pPr>
            <w:r w:rsidRPr="00EA7C23">
              <w:rPr>
                <w:rFonts w:asciiTheme="minorHAnsi" w:hAnsiTheme="minorHAnsi" w:cstheme="minorHAnsi"/>
                <w:color w:val="202020"/>
                <w:shd w:val="clear" w:color="auto" w:fill="FFFFFF"/>
              </w:rPr>
              <w:t xml:space="preserve">Ispitanik je dao privolu za obradu svojih osobnih podataka u jednu ili više </w:t>
            </w:r>
            <w:r w:rsidRPr="00EA7C23">
              <w:rPr>
                <w:rFonts w:asciiTheme="minorHAnsi" w:hAnsiTheme="minorHAnsi" w:cstheme="minorHAnsi"/>
                <w:color w:val="202020"/>
                <w:shd w:val="clear" w:color="auto" w:fill="FFFFFF"/>
              </w:rPr>
              <w:lastRenderedPageBreak/>
              <w:t>posebnih svrha;</w:t>
            </w:r>
          </w:p>
          <w:p w14:paraId="6A67653C" w14:textId="77777777" w:rsidR="00106D2D" w:rsidRPr="00EA7C23" w:rsidRDefault="00106D2D" w:rsidP="00BA1FB2">
            <w:pPr>
              <w:widowControl w:val="0"/>
              <w:ind w:right="150"/>
              <w:jc w:val="both"/>
              <w:textAlignment w:val="baseline"/>
              <w:rPr>
                <w:rFonts w:asciiTheme="minorHAnsi" w:hAnsiTheme="minorHAnsi" w:cstheme="minorHAnsi"/>
                <w:b/>
                <w:bCs/>
                <w:bdr w:val="none" w:sz="0" w:space="0" w:color="auto" w:frame="1"/>
                <w:lang w:val="hr-HR"/>
              </w:rPr>
            </w:pPr>
          </w:p>
          <w:p w14:paraId="1BA3A569" w14:textId="1752E1D2" w:rsidR="00106D2D" w:rsidRPr="00EA7C23" w:rsidRDefault="00106D2D" w:rsidP="006D230F">
            <w:pPr>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 xml:space="preserve">Sukladno Pravilima nagradne igre, INA je dužna po izvlačenju dobitnika nagradne igre objaviti dobitnike na web stranici </w:t>
            </w:r>
            <w:hyperlink r:id="rId15" w:history="1">
              <w:r w:rsidR="00AB3664" w:rsidRPr="00EA7C23">
                <w:rPr>
                  <w:rStyle w:val="Hyperlink"/>
                  <w:rFonts w:asciiTheme="minorHAnsi" w:hAnsiTheme="minorHAnsi" w:cstheme="minorHAnsi"/>
                  <w:bCs/>
                  <w:color w:val="auto"/>
                  <w:bdr w:val="none" w:sz="0" w:space="0" w:color="auto" w:frame="1"/>
                  <w:lang w:val="hr-HR"/>
                </w:rPr>
                <w:t>www.juicy.hr/nagradne</w:t>
              </w:r>
            </w:hyperlink>
            <w:r w:rsidR="00AB3664" w:rsidRPr="00EA7C23">
              <w:rPr>
                <w:rStyle w:val="Hyperlink"/>
                <w:rFonts w:asciiTheme="minorHAnsi" w:hAnsiTheme="minorHAnsi" w:cstheme="minorHAnsi"/>
                <w:bCs/>
                <w:color w:val="auto"/>
                <w:bdr w:val="none" w:sz="0" w:space="0" w:color="auto" w:frame="1"/>
                <w:lang w:val="hr-HR"/>
              </w:rPr>
              <w:t xml:space="preserve"> igre</w:t>
            </w:r>
            <w:r w:rsidR="00BE1229" w:rsidRPr="00EA7C23">
              <w:rPr>
                <w:rFonts w:asciiTheme="minorHAnsi" w:hAnsiTheme="minorHAnsi" w:cstheme="minorHAnsi"/>
                <w:bCs/>
                <w:bdr w:val="none" w:sz="0" w:space="0" w:color="auto" w:frame="1"/>
                <w:lang w:val="hr-HR"/>
              </w:rPr>
              <w:t xml:space="preserve">,  INE i na </w:t>
            </w:r>
            <w:r w:rsidRPr="00EA7C23">
              <w:rPr>
                <w:rFonts w:asciiTheme="minorHAnsi" w:hAnsiTheme="minorHAnsi" w:cstheme="minorHAnsi"/>
                <w:bCs/>
                <w:bdr w:val="none" w:sz="0" w:space="0" w:color="auto" w:frame="1"/>
                <w:lang w:val="hr-HR"/>
              </w:rPr>
              <w:t xml:space="preserve"> web stranici INA Loyalty programa.</w:t>
            </w:r>
          </w:p>
          <w:p w14:paraId="700D7539" w14:textId="77777777" w:rsidR="00106D2D" w:rsidRPr="00EA7C23" w:rsidRDefault="00106D2D" w:rsidP="00BA1FB2">
            <w:pPr>
              <w:jc w:val="both"/>
              <w:rPr>
                <w:rFonts w:asciiTheme="minorHAnsi" w:hAnsiTheme="minorHAnsi" w:cstheme="minorHAnsi"/>
                <w:bCs/>
                <w:bdr w:val="none" w:sz="0" w:space="0" w:color="auto" w:frame="1"/>
                <w:lang w:val="hr-HR"/>
              </w:rPr>
            </w:pPr>
          </w:p>
          <w:p w14:paraId="4F5701DE" w14:textId="77777777" w:rsidR="00106D2D" w:rsidRPr="00EA7C23" w:rsidRDefault="00106D2D" w:rsidP="00BA1FB2">
            <w:pPr>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Navedeno je nužno radi transparentnosti provođenja nagradne igre.</w:t>
            </w:r>
          </w:p>
          <w:p w14:paraId="732D8CE2" w14:textId="5E3AF2F5" w:rsidR="00106D2D" w:rsidRPr="00EA7C23" w:rsidRDefault="00106D2D" w:rsidP="00A13327">
            <w:pPr>
              <w:jc w:val="both"/>
              <w:rPr>
                <w:rFonts w:asciiTheme="minorHAnsi" w:hAnsiTheme="minorHAnsi" w:cstheme="minorHAnsi"/>
                <w:bCs/>
                <w:bdr w:val="none" w:sz="0" w:space="0" w:color="auto" w:frame="1"/>
                <w:lang w:val="hr-HR"/>
              </w:rPr>
            </w:pPr>
          </w:p>
        </w:tc>
        <w:tc>
          <w:tcPr>
            <w:tcW w:w="2552" w:type="dxa"/>
          </w:tcPr>
          <w:p w14:paraId="57EF8CB8" w14:textId="77777777" w:rsidR="00106D2D" w:rsidRPr="00EA7C23" w:rsidRDefault="00106D2D" w:rsidP="001B1FED">
            <w:pPr>
              <w:jc w:val="both"/>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lastRenderedPageBreak/>
              <w:t>Opseg osobnih podataka:</w:t>
            </w:r>
          </w:p>
          <w:p w14:paraId="1BF65E57" w14:textId="155245F1" w:rsidR="00106D2D" w:rsidRPr="00EA7C23" w:rsidRDefault="00F419C7" w:rsidP="001B1FED">
            <w:pPr>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I</w:t>
            </w:r>
            <w:r w:rsidR="00106D2D" w:rsidRPr="00EA7C23">
              <w:rPr>
                <w:rFonts w:asciiTheme="minorHAnsi" w:hAnsiTheme="minorHAnsi" w:cstheme="minorHAnsi"/>
                <w:bCs/>
                <w:bdr w:val="none" w:sz="0" w:space="0" w:color="auto" w:frame="1"/>
                <w:lang w:val="hr-HR"/>
              </w:rPr>
              <w:t>me, prezime, mjesto.</w:t>
            </w:r>
          </w:p>
          <w:p w14:paraId="558DEDDF" w14:textId="77777777" w:rsidR="00106D2D" w:rsidRPr="00EA7C23" w:rsidRDefault="00106D2D" w:rsidP="006D230F">
            <w:pPr>
              <w:jc w:val="both"/>
              <w:rPr>
                <w:rFonts w:asciiTheme="minorHAnsi" w:hAnsiTheme="minorHAnsi" w:cstheme="minorHAnsi"/>
                <w:b/>
                <w:bCs/>
                <w:bdr w:val="none" w:sz="0" w:space="0" w:color="auto" w:frame="1"/>
                <w:lang w:val="hr-HR"/>
              </w:rPr>
            </w:pPr>
          </w:p>
          <w:p w14:paraId="40EB5BAE" w14:textId="77777777" w:rsidR="00106D2D" w:rsidRPr="00EA7C23" w:rsidRDefault="00106D2D" w:rsidP="001B1FED">
            <w:pPr>
              <w:jc w:val="both"/>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t>Izvor osobnih podataka:</w:t>
            </w:r>
          </w:p>
          <w:p w14:paraId="2028E99F" w14:textId="77777777" w:rsidR="00106D2D" w:rsidRPr="00EA7C23" w:rsidRDefault="00106D2D" w:rsidP="001B1FED">
            <w:pPr>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Ispitanik.</w:t>
            </w:r>
          </w:p>
          <w:p w14:paraId="3582A972" w14:textId="27546BF8" w:rsidR="00106D2D" w:rsidRPr="00EA7C23" w:rsidRDefault="00106D2D" w:rsidP="006D230F">
            <w:pPr>
              <w:widowControl w:val="0"/>
              <w:ind w:right="150"/>
              <w:jc w:val="both"/>
              <w:textAlignment w:val="baseline"/>
              <w:rPr>
                <w:rFonts w:asciiTheme="minorHAnsi" w:hAnsiTheme="minorHAnsi" w:cstheme="minorHAnsi"/>
                <w:bCs/>
                <w:sz w:val="22"/>
                <w:szCs w:val="22"/>
                <w:bdr w:val="none" w:sz="0" w:space="0" w:color="auto" w:frame="1"/>
                <w:lang w:val="hr-HR"/>
              </w:rPr>
            </w:pPr>
          </w:p>
        </w:tc>
        <w:tc>
          <w:tcPr>
            <w:tcW w:w="2268" w:type="dxa"/>
          </w:tcPr>
          <w:p w14:paraId="70AB5141" w14:textId="2F214AFB" w:rsidR="00106D2D" w:rsidRPr="00EA7C23" w:rsidRDefault="00106D2D" w:rsidP="006D230F">
            <w:pPr>
              <w:jc w:val="both"/>
              <w:rPr>
                <w:rFonts w:asciiTheme="minorHAnsi" w:hAnsiTheme="minorHAnsi" w:cstheme="minorHAnsi"/>
                <w:bCs/>
                <w:sz w:val="22"/>
                <w:szCs w:val="22"/>
                <w:bdr w:val="none" w:sz="0" w:space="0" w:color="auto" w:frame="1"/>
                <w:lang w:val="hr-HR"/>
              </w:rPr>
            </w:pPr>
            <w:r w:rsidRPr="00EA7C23">
              <w:rPr>
                <w:rFonts w:asciiTheme="minorHAnsi" w:hAnsiTheme="minorHAnsi" w:cstheme="minorHAnsi"/>
                <w:bCs/>
                <w:bdr w:val="none" w:sz="0" w:space="0" w:color="auto" w:frame="1"/>
                <w:lang w:val="hr-HR"/>
              </w:rPr>
              <w:t xml:space="preserve">Podaci o sudionicima u nagradnoj igri čuvaju se 120 dana nakon završetka nagradne igre, zbog rješavanja eventualnih pritužbi </w:t>
            </w:r>
            <w:r w:rsidRPr="00EA7C23">
              <w:rPr>
                <w:rFonts w:asciiTheme="minorHAnsi" w:hAnsiTheme="minorHAnsi" w:cstheme="minorHAnsi"/>
                <w:bCs/>
                <w:bdr w:val="none" w:sz="0" w:space="0" w:color="auto" w:frame="1"/>
                <w:lang w:val="hr-HR"/>
              </w:rPr>
              <w:lastRenderedPageBreak/>
              <w:t>nakon provedene nagradne igre.</w:t>
            </w:r>
          </w:p>
        </w:tc>
        <w:tc>
          <w:tcPr>
            <w:tcW w:w="2126" w:type="dxa"/>
          </w:tcPr>
          <w:p w14:paraId="40C45B8A" w14:textId="77777777" w:rsidR="00106D2D" w:rsidRPr="00EA7C23" w:rsidRDefault="00106D2D" w:rsidP="00207FC3">
            <w:pPr>
              <w:pStyle w:val="Default"/>
              <w:jc w:val="both"/>
              <w:rPr>
                <w:rFonts w:asciiTheme="minorHAnsi" w:hAnsiTheme="minorHAnsi" w:cstheme="minorHAnsi"/>
                <w:bCs/>
                <w:sz w:val="20"/>
                <w:szCs w:val="20"/>
                <w:bdr w:val="none" w:sz="0" w:space="0" w:color="auto" w:frame="1"/>
                <w:lang w:val="hr-HR"/>
              </w:rPr>
            </w:pPr>
            <w:r w:rsidRPr="00EA7C23">
              <w:rPr>
                <w:rFonts w:asciiTheme="minorHAnsi" w:hAnsiTheme="minorHAnsi" w:cstheme="minorHAnsi"/>
                <w:bCs/>
                <w:sz w:val="20"/>
                <w:szCs w:val="20"/>
                <w:bdr w:val="none" w:sz="0" w:space="0" w:color="auto" w:frame="1"/>
                <w:lang w:val="hr-HR"/>
              </w:rPr>
              <w:lastRenderedPageBreak/>
              <w:t>MOL Plc. – omogućavanje funkcioniranja i održavanja INA Loyalty web stranice.</w:t>
            </w:r>
          </w:p>
          <w:p w14:paraId="77591875" w14:textId="058C2A3E" w:rsidR="00106D2D" w:rsidRPr="00EA7C23" w:rsidRDefault="00106D2D" w:rsidP="00B00101">
            <w:pPr>
              <w:pStyle w:val="Default"/>
              <w:ind w:left="31"/>
              <w:jc w:val="both"/>
              <w:rPr>
                <w:rFonts w:asciiTheme="minorHAnsi" w:hAnsiTheme="minorHAnsi" w:cstheme="minorHAnsi"/>
                <w:bCs/>
                <w:color w:val="auto"/>
                <w:sz w:val="20"/>
                <w:szCs w:val="20"/>
                <w:bdr w:val="none" w:sz="0" w:space="0" w:color="auto" w:frame="1"/>
                <w:lang w:val="hr-HR"/>
              </w:rPr>
            </w:pPr>
          </w:p>
        </w:tc>
        <w:tc>
          <w:tcPr>
            <w:tcW w:w="2268" w:type="dxa"/>
          </w:tcPr>
          <w:p w14:paraId="1D84B264" w14:textId="77777777" w:rsidR="00106D2D" w:rsidRPr="00EA7C23" w:rsidRDefault="00106D2D" w:rsidP="00A00A21">
            <w:pPr>
              <w:pStyle w:val="Default"/>
              <w:jc w:val="both"/>
              <w:rPr>
                <w:rFonts w:asciiTheme="minorHAnsi" w:hAnsiTheme="minorHAnsi" w:cstheme="minorHAnsi"/>
                <w:bCs/>
                <w:sz w:val="20"/>
                <w:szCs w:val="20"/>
                <w:bdr w:val="none" w:sz="0" w:space="0" w:color="auto" w:frame="1"/>
                <w:lang w:val="hr-HR"/>
              </w:rPr>
            </w:pPr>
            <w:r w:rsidRPr="00EA7C23">
              <w:rPr>
                <w:rFonts w:asciiTheme="minorHAnsi" w:hAnsiTheme="minorHAnsi" w:cstheme="minorHAnsi"/>
                <w:bCs/>
                <w:sz w:val="20"/>
                <w:szCs w:val="20"/>
                <w:bdr w:val="none" w:sz="0" w:space="0" w:color="auto" w:frame="1"/>
                <w:lang w:val="hr-HR"/>
              </w:rPr>
              <w:t>Plavi Tim d.o.o. – aktivnost obrade usko povezana s održavanjem servera i IT sustava društvima INA Grupe u Republici Hrvatskoj.</w:t>
            </w:r>
          </w:p>
          <w:p w14:paraId="06BC6E57" w14:textId="4E4E9EF5" w:rsidR="00106D2D" w:rsidRPr="00EA7C23" w:rsidRDefault="00106D2D" w:rsidP="00A00A21">
            <w:pPr>
              <w:pStyle w:val="Default"/>
              <w:jc w:val="both"/>
              <w:rPr>
                <w:rFonts w:asciiTheme="minorHAnsi" w:hAnsiTheme="minorHAnsi" w:cstheme="minorHAnsi"/>
                <w:bCs/>
                <w:sz w:val="20"/>
                <w:szCs w:val="20"/>
                <w:bdr w:val="none" w:sz="0" w:space="0" w:color="auto" w:frame="1"/>
                <w:lang w:val="hr-HR"/>
              </w:rPr>
            </w:pPr>
          </w:p>
          <w:p w14:paraId="0EF2EEC9" w14:textId="77777777" w:rsidR="00106D2D" w:rsidRPr="00EA7C23" w:rsidRDefault="00106D2D" w:rsidP="00754DEB">
            <w:pPr>
              <w:pStyle w:val="CommentText"/>
              <w:widowControl w:val="0"/>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Krik d.o.o. – održavanje i upravljanje web stranicom.</w:t>
            </w:r>
          </w:p>
          <w:p w14:paraId="573CDDA4" w14:textId="77777777" w:rsidR="00FE1038" w:rsidRPr="00EA7C23" w:rsidRDefault="00FE1038" w:rsidP="00754DEB">
            <w:pPr>
              <w:pStyle w:val="CommentText"/>
              <w:widowControl w:val="0"/>
              <w:jc w:val="both"/>
              <w:rPr>
                <w:rFonts w:asciiTheme="minorHAnsi" w:hAnsiTheme="minorHAnsi" w:cstheme="minorHAnsi"/>
                <w:bCs/>
                <w:bdr w:val="none" w:sz="0" w:space="0" w:color="auto" w:frame="1"/>
                <w:lang w:val="hr-HR"/>
              </w:rPr>
            </w:pPr>
          </w:p>
          <w:p w14:paraId="300C256F" w14:textId="71F58978" w:rsidR="00106D2D" w:rsidRPr="00EA7C23" w:rsidRDefault="00B00101" w:rsidP="00754DEB">
            <w:pPr>
              <w:pStyle w:val="CommentText"/>
              <w:widowControl w:val="0"/>
              <w:jc w:val="both"/>
              <w:rPr>
                <w:rFonts w:asciiTheme="minorHAnsi" w:hAnsiTheme="minorHAnsi" w:cstheme="minorHAnsi"/>
                <w:b/>
                <w:sz w:val="22"/>
                <w:szCs w:val="22"/>
                <w:lang w:val="hr-HR"/>
              </w:rPr>
            </w:pPr>
            <w:r w:rsidRPr="00EA7C23">
              <w:rPr>
                <w:rFonts w:asciiTheme="minorHAnsi" w:hAnsiTheme="minorHAnsi" w:cstheme="minorHAnsi"/>
                <w:lang w:val="hr-HR"/>
              </w:rPr>
              <w:t xml:space="preserve">Mit dizajn studio d.o.o. </w:t>
            </w:r>
            <w:r w:rsidR="00106D2D" w:rsidRPr="00EA7C23">
              <w:rPr>
                <w:rFonts w:asciiTheme="minorHAnsi" w:hAnsiTheme="minorHAnsi" w:cstheme="minorHAnsi"/>
                <w:bCs/>
                <w:bdr w:val="none" w:sz="0" w:space="0" w:color="auto" w:frame="1"/>
                <w:lang w:val="hr-HR"/>
              </w:rPr>
              <w:t>– održavanje web stranice nagradne igre s dobitnicima nagradne igre</w:t>
            </w:r>
          </w:p>
        </w:tc>
      </w:tr>
      <w:bookmarkEnd w:id="2"/>
      <w:tr w:rsidR="00106D2D" w:rsidRPr="00EA7C23" w14:paraId="6FB33C0A" w14:textId="77777777" w:rsidTr="00A70D1D">
        <w:tc>
          <w:tcPr>
            <w:tcW w:w="2547" w:type="dxa"/>
          </w:tcPr>
          <w:p w14:paraId="3C137BA9" w14:textId="77777777" w:rsidR="00106D2D" w:rsidRPr="00EA7C23" w:rsidRDefault="00106D2D" w:rsidP="002B6FF7">
            <w:pPr>
              <w:widowControl w:val="0"/>
              <w:ind w:right="150"/>
              <w:jc w:val="both"/>
              <w:textAlignment w:val="baseline"/>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lastRenderedPageBreak/>
              <w:t>Objava imena, prezimena i fotografije/videa dobitnika glavne nagrade u nagradnoj igri u tiskanim medijima/ elektroničkim medijima /društvenim mrežama.</w:t>
            </w:r>
          </w:p>
          <w:p w14:paraId="527BC42E" w14:textId="77777777" w:rsidR="00106D2D" w:rsidRPr="00EA7C23" w:rsidRDefault="00106D2D" w:rsidP="002B6FF7">
            <w:pPr>
              <w:widowControl w:val="0"/>
              <w:ind w:right="150"/>
              <w:jc w:val="both"/>
              <w:textAlignment w:val="baseline"/>
              <w:rPr>
                <w:rFonts w:asciiTheme="minorHAnsi" w:hAnsiTheme="minorHAnsi" w:cstheme="minorHAnsi"/>
                <w:bCs/>
                <w:bdr w:val="none" w:sz="0" w:space="0" w:color="auto" w:frame="1"/>
                <w:lang w:val="hr-HR"/>
              </w:rPr>
            </w:pPr>
          </w:p>
          <w:p w14:paraId="712204FB" w14:textId="77777777" w:rsidR="00106D2D" w:rsidRPr="00EA7C23" w:rsidRDefault="00106D2D" w:rsidP="002B6FF7">
            <w:pPr>
              <w:widowControl w:val="0"/>
              <w:ind w:right="150"/>
              <w:jc w:val="both"/>
              <w:textAlignment w:val="baseline"/>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t>Svrha aktivnosti obrade:</w:t>
            </w:r>
          </w:p>
          <w:p w14:paraId="4125FD15" w14:textId="18510EA7" w:rsidR="00106D2D" w:rsidRPr="00EA7C23" w:rsidRDefault="00106D2D" w:rsidP="002B6FF7">
            <w:pPr>
              <w:widowControl w:val="0"/>
              <w:ind w:right="150"/>
              <w:jc w:val="both"/>
              <w:textAlignment w:val="baseline"/>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 xml:space="preserve">Promocija INE </w:t>
            </w:r>
            <w:r w:rsidR="00D50A3E" w:rsidRPr="00EA7C23">
              <w:rPr>
                <w:rFonts w:asciiTheme="minorHAnsi" w:hAnsiTheme="minorHAnsi" w:cstheme="minorHAnsi"/>
                <w:bCs/>
                <w:bdr w:val="none" w:sz="0" w:space="0" w:color="auto" w:frame="1"/>
                <w:lang w:val="hr-HR"/>
              </w:rPr>
              <w:t xml:space="preserve">I Priređivača </w:t>
            </w:r>
            <w:r w:rsidRPr="00EA7C23">
              <w:rPr>
                <w:rFonts w:asciiTheme="minorHAnsi" w:hAnsiTheme="minorHAnsi" w:cstheme="minorHAnsi"/>
                <w:bCs/>
                <w:bdr w:val="none" w:sz="0" w:space="0" w:color="auto" w:frame="1"/>
                <w:lang w:val="hr-HR"/>
              </w:rPr>
              <w:t xml:space="preserve">u javnosti. Ujedno, jačanje transparentnosti u provođenju nagradne igre i izvlačenju dobitnika prema javnosti. </w:t>
            </w:r>
          </w:p>
          <w:p w14:paraId="696AD7AF" w14:textId="77777777" w:rsidR="00106D2D" w:rsidRPr="00EA7C23" w:rsidRDefault="00106D2D" w:rsidP="002B6FF7">
            <w:pPr>
              <w:widowControl w:val="0"/>
              <w:ind w:right="150"/>
              <w:jc w:val="both"/>
              <w:textAlignment w:val="baseline"/>
              <w:rPr>
                <w:rFonts w:asciiTheme="minorHAnsi" w:hAnsiTheme="minorHAnsi" w:cstheme="minorHAnsi"/>
                <w:bCs/>
                <w:bdr w:val="none" w:sz="0" w:space="0" w:color="auto" w:frame="1"/>
                <w:lang w:val="hr-HR"/>
              </w:rPr>
            </w:pPr>
          </w:p>
          <w:p w14:paraId="42E1323C" w14:textId="77777777" w:rsidR="00106D2D" w:rsidRPr="00EA7C23" w:rsidRDefault="00106D2D" w:rsidP="002B6FF7">
            <w:pPr>
              <w:widowControl w:val="0"/>
              <w:ind w:right="150"/>
              <w:jc w:val="both"/>
              <w:textAlignment w:val="baseline"/>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 xml:space="preserve">Objava dobitnika glavne </w:t>
            </w:r>
            <w:r w:rsidRPr="00EA7C23">
              <w:rPr>
                <w:rFonts w:asciiTheme="minorHAnsi" w:hAnsiTheme="minorHAnsi" w:cstheme="minorHAnsi"/>
                <w:bCs/>
                <w:bdr w:val="none" w:sz="0" w:space="0" w:color="auto" w:frame="1"/>
                <w:lang w:val="hr-HR"/>
              </w:rPr>
              <w:lastRenderedPageBreak/>
              <w:t>nagrade propisana je Pravilima nagradne igre te su sudionici o ovoj obradi informirani i pristali su na sudjelovanje uz navedene uvjete.</w:t>
            </w:r>
          </w:p>
          <w:p w14:paraId="13AF2B69" w14:textId="1FDABA0E" w:rsidR="00106D2D" w:rsidRPr="00EA7C23" w:rsidRDefault="00106D2D" w:rsidP="006D230F">
            <w:pPr>
              <w:widowControl w:val="0"/>
              <w:ind w:right="150"/>
              <w:jc w:val="both"/>
              <w:textAlignment w:val="baseline"/>
              <w:rPr>
                <w:rFonts w:asciiTheme="minorHAnsi" w:hAnsiTheme="minorHAnsi" w:cstheme="minorHAnsi"/>
                <w:bCs/>
                <w:bdr w:val="none" w:sz="0" w:space="0" w:color="auto" w:frame="1"/>
                <w:lang w:val="hr-HR"/>
              </w:rPr>
            </w:pPr>
          </w:p>
        </w:tc>
        <w:tc>
          <w:tcPr>
            <w:tcW w:w="2551" w:type="dxa"/>
          </w:tcPr>
          <w:p w14:paraId="54510395" w14:textId="77777777" w:rsidR="00106D2D" w:rsidRPr="00EA7C23" w:rsidRDefault="00106D2D" w:rsidP="00552CDD">
            <w:pPr>
              <w:widowControl w:val="0"/>
              <w:ind w:right="150"/>
              <w:jc w:val="both"/>
              <w:textAlignment w:val="baseline"/>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lastRenderedPageBreak/>
              <w:t xml:space="preserve"> Čl. 6. st. 1. t. (b) Opće uredbe o zaštiti podataka: obrada je nužna za izvršavanja ugovora. </w:t>
            </w:r>
          </w:p>
          <w:p w14:paraId="43035886" w14:textId="77777777" w:rsidR="00106D2D" w:rsidRPr="00EA7C23" w:rsidRDefault="00106D2D" w:rsidP="00552CDD">
            <w:pPr>
              <w:widowControl w:val="0"/>
              <w:ind w:right="150"/>
              <w:jc w:val="both"/>
              <w:textAlignment w:val="baseline"/>
              <w:rPr>
                <w:rFonts w:asciiTheme="minorHAnsi" w:hAnsiTheme="minorHAnsi" w:cstheme="minorHAnsi"/>
                <w:bCs/>
                <w:bdr w:val="none" w:sz="0" w:space="0" w:color="auto" w:frame="1"/>
                <w:lang w:val="hr-HR"/>
              </w:rPr>
            </w:pPr>
          </w:p>
          <w:p w14:paraId="7267EE02" w14:textId="77777777" w:rsidR="00106D2D" w:rsidRPr="00EA7C23" w:rsidRDefault="00106D2D" w:rsidP="00886A03">
            <w:pPr>
              <w:widowControl w:val="0"/>
              <w:ind w:right="150"/>
              <w:jc w:val="both"/>
              <w:textAlignment w:val="baseline"/>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Objava dobitnika glavne nagrade propisana je Pravilima nagradne igre te su sudionici o ovoj obradi informirani i pristali su na sudjelovanje uz navedene uvjete.</w:t>
            </w:r>
          </w:p>
          <w:p w14:paraId="4221185C" w14:textId="518015F2" w:rsidR="00106D2D" w:rsidRPr="00EA7C23" w:rsidRDefault="00106D2D" w:rsidP="006D230F">
            <w:pPr>
              <w:jc w:val="both"/>
              <w:rPr>
                <w:rFonts w:asciiTheme="minorHAnsi" w:hAnsiTheme="minorHAnsi" w:cstheme="minorHAnsi"/>
                <w:bCs/>
                <w:bdr w:val="none" w:sz="0" w:space="0" w:color="auto" w:frame="1"/>
                <w:lang w:val="hr-HR"/>
              </w:rPr>
            </w:pPr>
          </w:p>
        </w:tc>
        <w:tc>
          <w:tcPr>
            <w:tcW w:w="2552" w:type="dxa"/>
          </w:tcPr>
          <w:p w14:paraId="1822C10F" w14:textId="77777777" w:rsidR="00106D2D" w:rsidRPr="00EA7C23" w:rsidRDefault="00106D2D" w:rsidP="00514097">
            <w:pPr>
              <w:jc w:val="both"/>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t>Opseg osobnih podataka:</w:t>
            </w:r>
          </w:p>
          <w:p w14:paraId="08551985" w14:textId="77777777" w:rsidR="00106D2D" w:rsidRPr="00EA7C23" w:rsidRDefault="00106D2D" w:rsidP="00514097">
            <w:pPr>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Objava imena, prezimena, fotografije/ video zapisa dobitnika nagradne igre.</w:t>
            </w:r>
          </w:p>
          <w:p w14:paraId="43C0B837" w14:textId="77777777" w:rsidR="00106D2D" w:rsidRPr="00EA7C23" w:rsidRDefault="00106D2D" w:rsidP="00514097">
            <w:pPr>
              <w:jc w:val="both"/>
              <w:rPr>
                <w:rFonts w:asciiTheme="minorHAnsi" w:hAnsiTheme="minorHAnsi" w:cstheme="minorHAnsi"/>
                <w:bCs/>
                <w:bdr w:val="none" w:sz="0" w:space="0" w:color="auto" w:frame="1"/>
                <w:lang w:val="hr-HR"/>
              </w:rPr>
            </w:pPr>
          </w:p>
          <w:p w14:paraId="5367F8F6" w14:textId="77777777" w:rsidR="00106D2D" w:rsidRPr="00EA7C23" w:rsidRDefault="00106D2D" w:rsidP="00514097">
            <w:pPr>
              <w:jc w:val="both"/>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t>Izvor osobnih podataka:</w:t>
            </w:r>
          </w:p>
          <w:p w14:paraId="56C6CD2F" w14:textId="0FBAAE8C" w:rsidR="00106D2D" w:rsidRPr="00EA7C23" w:rsidRDefault="00106D2D" w:rsidP="00514097">
            <w:pPr>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Ispitanik</w:t>
            </w:r>
            <w:r w:rsidR="00F419C7" w:rsidRPr="00EA7C23">
              <w:rPr>
                <w:rFonts w:asciiTheme="minorHAnsi" w:hAnsiTheme="minorHAnsi" w:cstheme="minorHAnsi"/>
                <w:bCs/>
                <w:bdr w:val="none" w:sz="0" w:space="0" w:color="auto" w:frame="1"/>
                <w:lang w:val="hr-HR"/>
              </w:rPr>
              <w:t>.</w:t>
            </w:r>
          </w:p>
          <w:p w14:paraId="0AB06AA0" w14:textId="462676B4" w:rsidR="00106D2D" w:rsidRPr="00EA7C23" w:rsidRDefault="00106D2D" w:rsidP="006D230F">
            <w:pPr>
              <w:jc w:val="both"/>
              <w:rPr>
                <w:rFonts w:asciiTheme="minorHAnsi" w:hAnsiTheme="minorHAnsi" w:cstheme="minorHAnsi"/>
                <w:b/>
                <w:bCs/>
                <w:bdr w:val="none" w:sz="0" w:space="0" w:color="auto" w:frame="1"/>
                <w:lang w:val="hr-HR"/>
              </w:rPr>
            </w:pPr>
          </w:p>
        </w:tc>
        <w:tc>
          <w:tcPr>
            <w:tcW w:w="2268" w:type="dxa"/>
          </w:tcPr>
          <w:p w14:paraId="3F053371" w14:textId="77777777" w:rsidR="00106D2D" w:rsidRPr="00EA7C23" w:rsidRDefault="00106D2D" w:rsidP="00C95D02">
            <w:pPr>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Fotografije i video zapisi nastali prilikom dodjele glavne nagrade u INI se čuva trajno (radi arhivske vrijednosti za INU).</w:t>
            </w:r>
          </w:p>
          <w:p w14:paraId="45933A29" w14:textId="77777777" w:rsidR="00106D2D" w:rsidRPr="00EA7C23" w:rsidRDefault="00106D2D" w:rsidP="00C95D02">
            <w:pPr>
              <w:jc w:val="both"/>
              <w:rPr>
                <w:rFonts w:asciiTheme="minorHAnsi" w:hAnsiTheme="minorHAnsi" w:cstheme="minorHAnsi"/>
                <w:bCs/>
                <w:bdr w:val="none" w:sz="0" w:space="0" w:color="auto" w:frame="1"/>
                <w:lang w:val="hr-HR"/>
              </w:rPr>
            </w:pPr>
          </w:p>
          <w:p w14:paraId="3C2B1501" w14:textId="77777777" w:rsidR="00106D2D" w:rsidRPr="00EA7C23" w:rsidRDefault="00106D2D" w:rsidP="00C95D02">
            <w:pPr>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 xml:space="preserve">U odnosu na vrijeme čuvanja objava na društvenim mrežama, molimo pogledati Informaciju o obradi osobnih podataka posredstvom društvenih mreža na sljedećem </w:t>
            </w:r>
            <w:hyperlink r:id="rId16" w:history="1">
              <w:r w:rsidRPr="00EA7C23">
                <w:rPr>
                  <w:rStyle w:val="Hyperlink"/>
                  <w:rFonts w:asciiTheme="minorHAnsi" w:hAnsiTheme="minorHAnsi" w:cstheme="minorHAnsi"/>
                  <w:bCs/>
                  <w:bdr w:val="none" w:sz="0" w:space="0" w:color="auto" w:frame="1"/>
                  <w:lang w:val="hr-HR"/>
                </w:rPr>
                <w:t>LINKU</w:t>
              </w:r>
            </w:hyperlink>
            <w:r w:rsidRPr="00EA7C23">
              <w:rPr>
                <w:rFonts w:asciiTheme="minorHAnsi" w:hAnsiTheme="minorHAnsi" w:cstheme="minorHAnsi"/>
                <w:bCs/>
                <w:bdr w:val="none" w:sz="0" w:space="0" w:color="auto" w:frame="1"/>
                <w:lang w:val="hr-HR"/>
              </w:rPr>
              <w:t>.</w:t>
            </w:r>
          </w:p>
          <w:p w14:paraId="14F11041" w14:textId="77777777" w:rsidR="00106D2D" w:rsidRPr="00EA7C23" w:rsidRDefault="00106D2D" w:rsidP="00372467">
            <w:pPr>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 xml:space="preserve">Mediji koji prenose informacije o dobitniku </w:t>
            </w:r>
            <w:r w:rsidRPr="00EA7C23">
              <w:rPr>
                <w:rFonts w:asciiTheme="minorHAnsi" w:hAnsiTheme="minorHAnsi" w:cstheme="minorHAnsi"/>
                <w:bCs/>
                <w:bdr w:val="none" w:sz="0" w:space="0" w:color="auto" w:frame="1"/>
                <w:lang w:val="hr-HR"/>
              </w:rPr>
              <w:lastRenderedPageBreak/>
              <w:t xml:space="preserve">neovisni su voditelji obrade te samostalno određuju vrijeme pohrane, neovisno o INI. </w:t>
            </w:r>
          </w:p>
          <w:p w14:paraId="2CF73080" w14:textId="23BA596B" w:rsidR="00106D2D" w:rsidRPr="00EA7C23" w:rsidRDefault="00106D2D" w:rsidP="006D230F">
            <w:pPr>
              <w:jc w:val="both"/>
              <w:rPr>
                <w:rFonts w:asciiTheme="minorHAnsi" w:hAnsiTheme="minorHAnsi" w:cstheme="minorHAnsi"/>
                <w:bCs/>
                <w:bdr w:val="none" w:sz="0" w:space="0" w:color="auto" w:frame="1"/>
                <w:lang w:val="hr-HR"/>
              </w:rPr>
            </w:pPr>
          </w:p>
        </w:tc>
        <w:tc>
          <w:tcPr>
            <w:tcW w:w="2126" w:type="dxa"/>
          </w:tcPr>
          <w:p w14:paraId="220C7711" w14:textId="22889038" w:rsidR="00106D2D" w:rsidRPr="00EA7C23" w:rsidRDefault="00106D2D" w:rsidP="00207FC3">
            <w:pPr>
              <w:pStyle w:val="Default"/>
              <w:jc w:val="both"/>
              <w:rPr>
                <w:rFonts w:asciiTheme="minorHAnsi" w:hAnsiTheme="minorHAnsi" w:cstheme="minorHAnsi"/>
                <w:bCs/>
                <w:color w:val="auto"/>
                <w:sz w:val="20"/>
                <w:szCs w:val="20"/>
                <w:bdr w:val="none" w:sz="0" w:space="0" w:color="auto" w:frame="1"/>
                <w:lang w:val="hr-HR"/>
              </w:rPr>
            </w:pPr>
            <w:r w:rsidRPr="00EA7C23">
              <w:rPr>
                <w:rFonts w:asciiTheme="minorHAnsi" w:hAnsiTheme="minorHAnsi" w:cstheme="minorHAnsi"/>
                <w:bCs/>
                <w:color w:val="auto"/>
                <w:sz w:val="20"/>
                <w:szCs w:val="20"/>
                <w:bdr w:val="none" w:sz="0" w:space="0" w:color="auto" w:frame="1"/>
                <w:lang w:val="hr-HR"/>
              </w:rPr>
              <w:lastRenderedPageBreak/>
              <w:t>Tisak/ medij/ društvena mreža koja će objaviti podatke o dobitniku nagradne igre.</w:t>
            </w:r>
          </w:p>
        </w:tc>
        <w:tc>
          <w:tcPr>
            <w:tcW w:w="2268" w:type="dxa"/>
          </w:tcPr>
          <w:p w14:paraId="72EB3368" w14:textId="77777777" w:rsidR="00106D2D" w:rsidRPr="00EA7C23" w:rsidRDefault="00106D2D" w:rsidP="00514097">
            <w:pPr>
              <w:pStyle w:val="CommentText"/>
              <w:widowControl w:val="0"/>
              <w:jc w:val="both"/>
              <w:rPr>
                <w:rFonts w:asciiTheme="minorHAnsi" w:hAnsiTheme="minorHAnsi" w:cstheme="minorHAnsi"/>
                <w:lang w:val="hr-HR"/>
              </w:rPr>
            </w:pPr>
            <w:r w:rsidRPr="00EA7C23">
              <w:rPr>
                <w:rFonts w:asciiTheme="minorHAnsi" w:hAnsiTheme="minorHAnsi" w:cstheme="minorHAnsi"/>
                <w:lang w:val="hr-HR"/>
              </w:rPr>
              <w:t>Mogući izvršitelji obrade angažirani od INE za potrebe uređivanja fotografija, videa, uređivanje društvenih mreža i slično.</w:t>
            </w:r>
          </w:p>
          <w:p w14:paraId="44201198" w14:textId="77777777" w:rsidR="00106D2D" w:rsidRPr="00EA7C23" w:rsidRDefault="00106D2D" w:rsidP="00514097">
            <w:pPr>
              <w:pStyle w:val="CommentText"/>
              <w:widowControl w:val="0"/>
              <w:jc w:val="both"/>
              <w:rPr>
                <w:rFonts w:asciiTheme="minorHAnsi" w:hAnsiTheme="minorHAnsi" w:cstheme="minorHAnsi"/>
                <w:lang w:val="hr-HR"/>
              </w:rPr>
            </w:pPr>
          </w:p>
          <w:p w14:paraId="5340957A" w14:textId="6C1168B7" w:rsidR="00106D2D" w:rsidRPr="00EA7C23" w:rsidRDefault="00106D2D" w:rsidP="00A00A21">
            <w:pPr>
              <w:pStyle w:val="Default"/>
              <w:jc w:val="both"/>
              <w:rPr>
                <w:rFonts w:asciiTheme="minorHAnsi" w:hAnsiTheme="minorHAnsi" w:cstheme="minorHAnsi"/>
                <w:lang w:val="hr-HR"/>
              </w:rPr>
            </w:pPr>
          </w:p>
        </w:tc>
      </w:tr>
      <w:tr w:rsidR="00106D2D" w:rsidRPr="00EA7C23" w14:paraId="0EC03F52" w14:textId="77777777" w:rsidTr="00A70D1D">
        <w:tc>
          <w:tcPr>
            <w:tcW w:w="2547" w:type="dxa"/>
          </w:tcPr>
          <w:p w14:paraId="1AA95B3A" w14:textId="77777777" w:rsidR="00106D2D" w:rsidRPr="00EA7C23" w:rsidRDefault="00106D2D" w:rsidP="004C3FE3">
            <w:pPr>
              <w:widowControl w:val="0"/>
              <w:ind w:right="150"/>
              <w:jc w:val="both"/>
              <w:textAlignment w:val="baseline"/>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t>Naziv aktivnosti obrade:</w:t>
            </w:r>
          </w:p>
          <w:p w14:paraId="6E1D7797" w14:textId="77777777" w:rsidR="00106D2D" w:rsidRPr="00EA7C23" w:rsidRDefault="00106D2D" w:rsidP="00EE5EC9">
            <w:pPr>
              <w:widowControl w:val="0"/>
              <w:ind w:right="150"/>
              <w:jc w:val="both"/>
              <w:textAlignment w:val="baseline"/>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Obrana pravnih zahtjeva</w:t>
            </w:r>
          </w:p>
          <w:p w14:paraId="7B81CC8B" w14:textId="77777777" w:rsidR="00106D2D" w:rsidRPr="00EA7C23" w:rsidRDefault="00106D2D" w:rsidP="00EE5EC9">
            <w:pPr>
              <w:widowControl w:val="0"/>
              <w:ind w:right="150"/>
              <w:jc w:val="both"/>
              <w:textAlignment w:val="baseline"/>
              <w:rPr>
                <w:rFonts w:asciiTheme="minorHAnsi" w:hAnsiTheme="minorHAnsi" w:cstheme="minorHAnsi"/>
                <w:bdr w:val="none" w:sz="0" w:space="0" w:color="auto" w:frame="1"/>
                <w:lang w:val="hr-HR"/>
              </w:rPr>
            </w:pPr>
          </w:p>
          <w:p w14:paraId="3D90F7E4" w14:textId="77777777" w:rsidR="00106D2D" w:rsidRPr="00EA7C23" w:rsidRDefault="00106D2D" w:rsidP="004C3FE3">
            <w:pPr>
              <w:widowControl w:val="0"/>
              <w:ind w:right="150"/>
              <w:jc w:val="both"/>
              <w:textAlignment w:val="baseline"/>
              <w:rPr>
                <w:rFonts w:asciiTheme="minorHAnsi" w:hAnsiTheme="minorHAnsi" w:cstheme="minorHAnsi"/>
                <w:bCs/>
                <w:bdr w:val="none" w:sz="0" w:space="0" w:color="auto" w:frame="1"/>
                <w:lang w:val="hr-HR"/>
              </w:rPr>
            </w:pPr>
          </w:p>
          <w:p w14:paraId="7D82C85B" w14:textId="77777777" w:rsidR="00106D2D" w:rsidRPr="00EA7C23" w:rsidRDefault="00106D2D" w:rsidP="00EE5EC9">
            <w:pPr>
              <w:widowControl w:val="0"/>
              <w:ind w:right="150"/>
              <w:jc w:val="both"/>
              <w:textAlignment w:val="baseline"/>
              <w:rPr>
                <w:rFonts w:asciiTheme="minorHAnsi" w:hAnsiTheme="minorHAnsi" w:cstheme="minorHAnsi"/>
                <w:b/>
                <w:bCs/>
                <w:bdr w:val="none" w:sz="0" w:space="0" w:color="auto" w:frame="1"/>
                <w:lang w:val="hr-HR"/>
              </w:rPr>
            </w:pPr>
            <w:r w:rsidRPr="00EA7C23">
              <w:rPr>
                <w:rFonts w:asciiTheme="minorHAnsi" w:hAnsiTheme="minorHAnsi" w:cstheme="minorHAnsi"/>
                <w:b/>
                <w:bCs/>
                <w:bdr w:val="none" w:sz="0" w:space="0" w:color="auto" w:frame="1"/>
                <w:lang w:val="hr-HR"/>
              </w:rPr>
              <w:t>Svrha aktivnosti obrade:</w:t>
            </w:r>
          </w:p>
          <w:p w14:paraId="4E8D789D" w14:textId="1D4D45CB" w:rsidR="00106D2D" w:rsidRPr="00EA7C23" w:rsidDel="00663224" w:rsidRDefault="00106D2D" w:rsidP="00A1198B">
            <w:pPr>
              <w:widowControl w:val="0"/>
              <w:ind w:right="150"/>
              <w:jc w:val="both"/>
              <w:textAlignment w:val="baseline"/>
              <w:rPr>
                <w:rFonts w:asciiTheme="minorHAnsi" w:hAnsiTheme="minorHAnsi" w:cstheme="minorHAnsi"/>
                <w:b/>
                <w:bCs/>
                <w:sz w:val="22"/>
                <w:szCs w:val="22"/>
                <w:bdr w:val="none" w:sz="0" w:space="0" w:color="auto" w:frame="1"/>
                <w:lang w:val="hr-HR"/>
              </w:rPr>
            </w:pPr>
            <w:r w:rsidRPr="00EA7C23">
              <w:rPr>
                <w:rFonts w:asciiTheme="minorHAnsi" w:hAnsiTheme="minorHAnsi" w:cstheme="minorHAnsi"/>
                <w:bdr w:val="none" w:sz="0" w:space="0" w:color="auto" w:frame="1"/>
                <w:lang w:val="hr-HR"/>
              </w:rPr>
              <w:t>U svrhu ostvarivanja ili obrane pravnih zahtjeva, bilo u sudskom postupku bilo u upravnom ili vanparničnom postupku.</w:t>
            </w:r>
          </w:p>
        </w:tc>
        <w:tc>
          <w:tcPr>
            <w:tcW w:w="2551" w:type="dxa"/>
          </w:tcPr>
          <w:p w14:paraId="387B449A" w14:textId="77777777" w:rsidR="00106D2D" w:rsidRPr="00EA7C23" w:rsidRDefault="00106D2D" w:rsidP="004C3FE3">
            <w:pPr>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 xml:space="preserve">Čl. 6. st. 1. t. (f) Opće uredbe o zaštiti podataka: obrada je nužna za potrebe legitimnih interesa Društva kao priređivača nagradne igre. </w:t>
            </w:r>
          </w:p>
          <w:p w14:paraId="6C03A933" w14:textId="77777777" w:rsidR="00106D2D" w:rsidRPr="00EA7C23" w:rsidRDefault="00106D2D" w:rsidP="004C3FE3">
            <w:pPr>
              <w:jc w:val="both"/>
              <w:rPr>
                <w:rFonts w:asciiTheme="minorHAnsi" w:hAnsiTheme="minorHAnsi" w:cstheme="minorHAnsi"/>
                <w:bCs/>
                <w:bdr w:val="none" w:sz="0" w:space="0" w:color="auto" w:frame="1"/>
                <w:lang w:val="hr-HR"/>
              </w:rPr>
            </w:pPr>
          </w:p>
          <w:p w14:paraId="637F00E3" w14:textId="77777777" w:rsidR="00106D2D" w:rsidRPr="00EA7C23" w:rsidRDefault="00106D2D" w:rsidP="00364ECD">
            <w:pPr>
              <w:jc w:val="both"/>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Legitimni interes Društva sastoji se u postavljanju zahtjeva u odnosu na ispitanika i uspješnoj obrani u bilo kojem parničnom postupku pokrenutom od strane ispitanika, odnosno u upravnom i drugom sličnom postupku.</w:t>
            </w:r>
          </w:p>
          <w:p w14:paraId="2458F820" w14:textId="56222DD5" w:rsidR="00106D2D" w:rsidRPr="00EA7C23" w:rsidDel="00663224" w:rsidRDefault="00106D2D" w:rsidP="00A85110">
            <w:pPr>
              <w:widowControl w:val="0"/>
              <w:ind w:right="150"/>
              <w:jc w:val="both"/>
              <w:textAlignment w:val="baseline"/>
              <w:rPr>
                <w:rFonts w:asciiTheme="minorHAnsi" w:hAnsiTheme="minorHAnsi" w:cstheme="minorHAnsi"/>
                <w:bCs/>
                <w:sz w:val="22"/>
                <w:szCs w:val="22"/>
                <w:bdr w:val="none" w:sz="0" w:space="0" w:color="auto" w:frame="1"/>
                <w:lang w:val="hr-HR"/>
              </w:rPr>
            </w:pPr>
          </w:p>
        </w:tc>
        <w:tc>
          <w:tcPr>
            <w:tcW w:w="2552" w:type="dxa"/>
          </w:tcPr>
          <w:p w14:paraId="0433BC58" w14:textId="1A51EBF2" w:rsidR="00106D2D" w:rsidRPr="00EA7C23" w:rsidDel="00663224" w:rsidRDefault="00106D2D" w:rsidP="00A1198B">
            <w:pPr>
              <w:widowControl w:val="0"/>
              <w:ind w:right="150"/>
              <w:jc w:val="both"/>
              <w:textAlignment w:val="baseline"/>
              <w:rPr>
                <w:rFonts w:asciiTheme="minorHAnsi" w:hAnsiTheme="minorHAnsi" w:cstheme="minorHAnsi"/>
                <w:bCs/>
                <w:sz w:val="22"/>
                <w:szCs w:val="22"/>
                <w:bdr w:val="none" w:sz="0" w:space="0" w:color="auto" w:frame="1"/>
                <w:lang w:val="hr-HR"/>
              </w:rPr>
            </w:pPr>
            <w:r w:rsidRPr="00EA7C23">
              <w:rPr>
                <w:rFonts w:asciiTheme="minorHAnsi" w:hAnsiTheme="minorHAnsi" w:cstheme="minorHAnsi"/>
                <w:bCs/>
                <w:bdr w:val="none" w:sz="0" w:space="0" w:color="auto" w:frame="1"/>
                <w:lang w:val="hr-HR"/>
              </w:rPr>
              <w:t>Svi osobni podaci prikupljeni u gore navedenim svrhama obrade podataka.</w:t>
            </w:r>
          </w:p>
        </w:tc>
        <w:tc>
          <w:tcPr>
            <w:tcW w:w="2268" w:type="dxa"/>
          </w:tcPr>
          <w:p w14:paraId="68BDFDBD" w14:textId="77777777" w:rsidR="00106D2D" w:rsidRPr="00EA7C23" w:rsidRDefault="00106D2D" w:rsidP="00A1198B">
            <w:pPr>
              <w:widowControl w:val="0"/>
              <w:ind w:right="150"/>
              <w:jc w:val="both"/>
              <w:textAlignment w:val="baseline"/>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U slučaju da je obrada osobnih podataka nužna za postavljanje, odnosno za obranu ili za ostvarivanje legitimnog interesa Društva u sudskom postupku ili u upravnom ili izvansudskom postupku koji je ispitanik pokrenuo na temelju vlastitog legitimnog interesa, Društvo će obrađivati podatke do konačnog okončanja takvog postupka ili postizanja legitimnog interesa na drugi način (npr. zaključenjem izvansudske nagodbe).</w:t>
            </w:r>
          </w:p>
          <w:p w14:paraId="7B62AB35" w14:textId="77777777" w:rsidR="00BE567E" w:rsidRPr="00EA7C23" w:rsidRDefault="00BE567E" w:rsidP="00A1198B">
            <w:pPr>
              <w:widowControl w:val="0"/>
              <w:ind w:right="150"/>
              <w:jc w:val="both"/>
              <w:textAlignment w:val="baseline"/>
              <w:rPr>
                <w:rFonts w:asciiTheme="minorHAnsi" w:hAnsiTheme="minorHAnsi" w:cstheme="minorHAnsi"/>
                <w:bCs/>
                <w:bdr w:val="none" w:sz="0" w:space="0" w:color="auto" w:frame="1"/>
                <w:lang w:val="hr-HR"/>
              </w:rPr>
            </w:pPr>
          </w:p>
          <w:p w14:paraId="4FCD31D7" w14:textId="3F70D35C" w:rsidR="00BE567E" w:rsidRPr="00EA7C23" w:rsidDel="00663224" w:rsidRDefault="00BE567E" w:rsidP="00A1198B">
            <w:pPr>
              <w:widowControl w:val="0"/>
              <w:ind w:right="150"/>
              <w:jc w:val="both"/>
              <w:textAlignment w:val="baseline"/>
              <w:rPr>
                <w:rFonts w:asciiTheme="minorHAnsi" w:hAnsiTheme="minorHAnsi" w:cstheme="minorHAnsi"/>
                <w:bCs/>
                <w:bdr w:val="none" w:sz="0" w:space="0" w:color="auto" w:frame="1"/>
                <w:lang w:val="hr-HR"/>
              </w:rPr>
            </w:pPr>
            <w:r w:rsidRPr="00EA7C23">
              <w:rPr>
                <w:rFonts w:asciiTheme="minorHAnsi" w:hAnsiTheme="minorHAnsi" w:cstheme="minorHAnsi"/>
                <w:bCs/>
                <w:bdr w:val="none" w:sz="0" w:space="0" w:color="auto" w:frame="1"/>
                <w:lang w:val="hr-HR"/>
              </w:rPr>
              <w:t xml:space="preserve">Podaci o sudionicima u nagradnoj igri čuvaju se 120 dana nakon </w:t>
            </w:r>
            <w:r w:rsidRPr="00EA7C23">
              <w:rPr>
                <w:rFonts w:asciiTheme="minorHAnsi" w:hAnsiTheme="minorHAnsi" w:cstheme="minorHAnsi"/>
                <w:bCs/>
                <w:bdr w:val="none" w:sz="0" w:space="0" w:color="auto" w:frame="1"/>
                <w:lang w:val="hr-HR"/>
              </w:rPr>
              <w:lastRenderedPageBreak/>
              <w:t>završetka nagradne igre, zbog rješavanja eventualnih pritužbi nakon provedene nagradne igre.</w:t>
            </w:r>
          </w:p>
        </w:tc>
        <w:tc>
          <w:tcPr>
            <w:tcW w:w="2126" w:type="dxa"/>
          </w:tcPr>
          <w:p w14:paraId="09FE8808" w14:textId="2BB3E472" w:rsidR="00106D2D" w:rsidRPr="00EA7C23" w:rsidRDefault="00106D2D" w:rsidP="000130F8">
            <w:pPr>
              <w:pStyle w:val="Default"/>
              <w:numPr>
                <w:ilvl w:val="0"/>
                <w:numId w:val="24"/>
              </w:numPr>
              <w:ind w:left="0" w:firstLine="31"/>
              <w:jc w:val="both"/>
              <w:rPr>
                <w:rFonts w:asciiTheme="minorHAnsi" w:hAnsiTheme="minorHAnsi" w:cstheme="minorHAnsi"/>
                <w:bCs/>
                <w:color w:val="auto"/>
                <w:sz w:val="20"/>
                <w:szCs w:val="20"/>
                <w:bdr w:val="none" w:sz="0" w:space="0" w:color="auto" w:frame="1"/>
                <w:lang w:val="hr-HR"/>
              </w:rPr>
            </w:pPr>
            <w:r w:rsidRPr="00EA7C23">
              <w:rPr>
                <w:rFonts w:asciiTheme="minorHAnsi" w:hAnsiTheme="minorHAnsi" w:cstheme="minorHAnsi"/>
                <w:bCs/>
                <w:color w:val="auto"/>
                <w:sz w:val="20"/>
                <w:szCs w:val="20"/>
                <w:bdr w:val="none" w:sz="0" w:space="0" w:color="auto" w:frame="1"/>
                <w:lang w:val="hr-HR"/>
              </w:rPr>
              <w:lastRenderedPageBreak/>
              <w:t>Zaposlenici lokalne Sigurnosti, Grupne Sigurnosti, Interne revizije usklađenosti poslovanja, kao i Pravni poslovi mogu imati pristup podacima potrebnim za istragu.</w:t>
            </w:r>
          </w:p>
          <w:p w14:paraId="04B54B8A" w14:textId="77777777" w:rsidR="00106D2D" w:rsidRPr="00EA7C23" w:rsidRDefault="00106D2D" w:rsidP="00791475">
            <w:pPr>
              <w:pStyle w:val="Default"/>
              <w:numPr>
                <w:ilvl w:val="0"/>
                <w:numId w:val="24"/>
              </w:numPr>
              <w:ind w:left="0" w:firstLine="31"/>
              <w:jc w:val="both"/>
              <w:rPr>
                <w:rFonts w:asciiTheme="minorHAnsi" w:hAnsiTheme="minorHAnsi" w:cstheme="minorHAnsi"/>
                <w:bCs/>
                <w:color w:val="auto"/>
                <w:sz w:val="20"/>
                <w:szCs w:val="20"/>
                <w:bdr w:val="none" w:sz="0" w:space="0" w:color="auto" w:frame="1"/>
                <w:lang w:val="hr-HR"/>
              </w:rPr>
            </w:pPr>
            <w:r w:rsidRPr="00EA7C23">
              <w:rPr>
                <w:rFonts w:asciiTheme="minorHAnsi" w:hAnsiTheme="minorHAnsi" w:cstheme="minorHAnsi"/>
                <w:bCs/>
                <w:color w:val="auto"/>
                <w:sz w:val="20"/>
                <w:szCs w:val="20"/>
                <w:bdr w:val="none" w:sz="0" w:space="0" w:color="auto" w:frame="1"/>
                <w:lang w:val="hr-HR"/>
              </w:rPr>
              <w:t>Odvjetnici koji zastupaju Društvo u pravnom postupku.</w:t>
            </w:r>
          </w:p>
          <w:p w14:paraId="0DFDF5F3" w14:textId="05591B19" w:rsidR="00106D2D" w:rsidRPr="00EA7C23" w:rsidDel="00970442" w:rsidRDefault="00106D2D" w:rsidP="00A1198B">
            <w:pPr>
              <w:pStyle w:val="Default"/>
              <w:jc w:val="both"/>
              <w:rPr>
                <w:rFonts w:asciiTheme="minorHAnsi" w:hAnsiTheme="minorHAnsi" w:cstheme="minorHAnsi"/>
                <w:bCs/>
                <w:color w:val="auto"/>
                <w:sz w:val="22"/>
                <w:szCs w:val="22"/>
                <w:bdr w:val="none" w:sz="0" w:space="0" w:color="auto" w:frame="1"/>
                <w:lang w:val="hr-HR"/>
              </w:rPr>
            </w:pPr>
          </w:p>
        </w:tc>
        <w:tc>
          <w:tcPr>
            <w:tcW w:w="2268" w:type="dxa"/>
          </w:tcPr>
          <w:p w14:paraId="62D133E2" w14:textId="3A1F9C30" w:rsidR="00106D2D" w:rsidRPr="00EA7C23" w:rsidDel="00970442" w:rsidRDefault="00106D2D" w:rsidP="00B02329">
            <w:pPr>
              <w:pStyle w:val="CommentText"/>
              <w:widowControl w:val="0"/>
              <w:jc w:val="both"/>
              <w:rPr>
                <w:rFonts w:asciiTheme="minorHAnsi" w:hAnsiTheme="minorHAnsi" w:cstheme="minorHAnsi"/>
                <w:bCs/>
                <w:sz w:val="22"/>
                <w:szCs w:val="22"/>
                <w:bdr w:val="none" w:sz="0" w:space="0" w:color="auto" w:frame="1"/>
                <w:lang w:val="hr-HR"/>
              </w:rPr>
            </w:pPr>
            <w:r w:rsidRPr="00EA7C23">
              <w:rPr>
                <w:rFonts w:asciiTheme="minorHAnsi" w:hAnsiTheme="minorHAnsi" w:cstheme="minorHAnsi"/>
                <w:bCs/>
                <w:lang w:val="hr-HR"/>
              </w:rPr>
              <w:t>Plavi tim d.o.o.</w:t>
            </w:r>
            <w:r w:rsidRPr="00EA7C23">
              <w:rPr>
                <w:rFonts w:asciiTheme="minorHAnsi" w:hAnsiTheme="minorHAnsi" w:cstheme="minorHAnsi"/>
                <w:lang w:val="hr-HR"/>
              </w:rPr>
              <w:t xml:space="preserve"> – pružatelj IT usluga i podrške.</w:t>
            </w:r>
          </w:p>
        </w:tc>
      </w:tr>
    </w:tbl>
    <w:p w14:paraId="3DAA2D5B" w14:textId="38349BB4" w:rsidR="00D24FF1" w:rsidRPr="00EA7C23" w:rsidRDefault="003433C5" w:rsidP="00791475">
      <w:pPr>
        <w:jc w:val="both"/>
        <w:rPr>
          <w:rFonts w:asciiTheme="minorHAnsi" w:eastAsia="Times New Roman" w:hAnsiTheme="minorHAnsi" w:cstheme="minorHAnsi"/>
          <w:b/>
          <w:bCs/>
          <w:sz w:val="22"/>
          <w:szCs w:val="22"/>
          <w:lang w:val="hr-HR" w:eastAsia="hu-HU"/>
        </w:rPr>
      </w:pPr>
      <w:r w:rsidRPr="00EA7C23">
        <w:rPr>
          <w:rFonts w:asciiTheme="minorHAnsi" w:hAnsiTheme="minorHAnsi" w:cstheme="minorHAnsi"/>
          <w:sz w:val="22"/>
          <w:szCs w:val="22"/>
          <w:lang w:val="hr-HR"/>
        </w:rPr>
        <w:br w:type="textWrapping" w:clear="all"/>
      </w:r>
    </w:p>
    <w:p w14:paraId="0C75116E" w14:textId="77777777" w:rsidR="00817B01" w:rsidRPr="00EA7C23" w:rsidRDefault="004D4169" w:rsidP="00817B01">
      <w:pPr>
        <w:keepNext/>
        <w:widowControl w:val="0"/>
        <w:rPr>
          <w:rFonts w:ascii="Calibri" w:hAnsi="Calibri" w:cs="Calibri"/>
          <w:b/>
          <w:color w:val="444444"/>
          <w:sz w:val="22"/>
          <w:szCs w:val="22"/>
          <w:shd w:val="clear" w:color="auto" w:fill="FFFFFF"/>
        </w:rPr>
      </w:pPr>
      <w:r w:rsidRPr="00EA7C23">
        <w:rPr>
          <w:rFonts w:asciiTheme="minorHAnsi" w:eastAsia="Times New Roman" w:hAnsiTheme="minorHAnsi" w:cstheme="minorHAnsi"/>
          <w:b/>
          <w:bCs/>
          <w:sz w:val="22"/>
          <w:szCs w:val="22"/>
          <w:lang w:val="hr-HR" w:eastAsia="hu-HU"/>
        </w:rPr>
        <w:t>Voditelj obrade</w:t>
      </w:r>
      <w:r w:rsidR="004C04F1" w:rsidRPr="00EA7C23">
        <w:rPr>
          <w:rFonts w:asciiTheme="minorHAnsi" w:eastAsia="Times New Roman" w:hAnsiTheme="minorHAnsi" w:cstheme="minorHAnsi"/>
          <w:b/>
          <w:bCs/>
          <w:sz w:val="22"/>
          <w:szCs w:val="22"/>
          <w:lang w:val="hr-HR" w:eastAsia="hu-HU"/>
        </w:rPr>
        <w:t xml:space="preserve"> (</w:t>
      </w:r>
      <w:r w:rsidR="00BC5DA8" w:rsidRPr="00EA7C23">
        <w:rPr>
          <w:rFonts w:asciiTheme="minorHAnsi" w:eastAsia="Times New Roman" w:hAnsiTheme="minorHAnsi" w:cstheme="minorHAnsi"/>
          <w:b/>
          <w:bCs/>
          <w:sz w:val="22"/>
          <w:szCs w:val="22"/>
          <w:lang w:val="hr-HR" w:eastAsia="hu-HU"/>
        </w:rPr>
        <w:t xml:space="preserve">u </w:t>
      </w:r>
      <w:r w:rsidR="004C04F1" w:rsidRPr="00EA7C23">
        <w:rPr>
          <w:rFonts w:asciiTheme="minorHAnsi" w:eastAsia="Times New Roman" w:hAnsiTheme="minorHAnsi" w:cstheme="minorHAnsi"/>
          <w:b/>
          <w:bCs/>
          <w:sz w:val="22"/>
          <w:szCs w:val="22"/>
          <w:lang w:val="hr-HR" w:eastAsia="hu-HU"/>
        </w:rPr>
        <w:t>odnosu na aktivnost ove nagradne igre)</w:t>
      </w:r>
      <w:r w:rsidR="009452EB" w:rsidRPr="00EA7C23">
        <w:rPr>
          <w:rFonts w:asciiTheme="minorHAnsi" w:eastAsia="Times New Roman" w:hAnsiTheme="minorHAnsi" w:cstheme="minorHAnsi"/>
          <w:b/>
          <w:bCs/>
          <w:sz w:val="22"/>
          <w:szCs w:val="22"/>
          <w:lang w:val="hr-HR" w:eastAsia="hu-HU"/>
        </w:rPr>
        <w:t>:</w:t>
      </w:r>
      <w:r w:rsidR="00817B01" w:rsidRPr="00EA7C23">
        <w:rPr>
          <w:rFonts w:asciiTheme="minorHAnsi" w:eastAsia="Times New Roman" w:hAnsiTheme="minorHAnsi" w:cstheme="minorHAnsi"/>
          <w:b/>
          <w:bCs/>
          <w:sz w:val="22"/>
          <w:szCs w:val="22"/>
          <w:lang w:val="hr-HR" w:eastAsia="hu-HU"/>
        </w:rPr>
        <w:t xml:space="preserve"> </w:t>
      </w:r>
      <w:r w:rsidR="00817B01" w:rsidRPr="00EA7C23">
        <w:rPr>
          <w:rFonts w:asciiTheme="minorHAnsi" w:eastAsia="Times New Roman" w:hAnsiTheme="minorHAnsi" w:cstheme="minorHAnsi"/>
          <w:b/>
          <w:sz w:val="22"/>
          <w:szCs w:val="22"/>
          <w:lang w:val="hr-HR" w:eastAsia="hu-HU"/>
        </w:rPr>
        <w:t>STANIĆ BEVERAGES d.o.o</w:t>
      </w:r>
      <w:r w:rsidR="00817B01" w:rsidRPr="00EA7C23">
        <w:rPr>
          <w:rFonts w:asciiTheme="minorHAnsi" w:eastAsia="Times New Roman" w:hAnsiTheme="minorHAnsi" w:cstheme="minorHAnsi"/>
          <w:sz w:val="22"/>
          <w:szCs w:val="22"/>
          <w:lang w:val="hr-HR" w:eastAsia="hu-HU"/>
        </w:rPr>
        <w:t xml:space="preserve">., Zagreb, Slavonska avenija 22, OIB: </w:t>
      </w:r>
      <w:r w:rsidR="00817B01" w:rsidRPr="00EA7C23">
        <w:rPr>
          <w:rFonts w:ascii="Calibri" w:hAnsi="Calibri" w:cs="Calibri"/>
          <w:sz w:val="22"/>
          <w:szCs w:val="22"/>
          <w:shd w:val="clear" w:color="auto" w:fill="FFFFFF"/>
        </w:rPr>
        <w:t>50056415529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1305"/>
      </w:tblGrid>
      <w:tr w:rsidR="00817B01" w:rsidRPr="00EA7C23" w14:paraId="3DD5FC00" w14:textId="77777777" w:rsidTr="002A6F4D">
        <w:tc>
          <w:tcPr>
            <w:tcW w:w="2689" w:type="dxa"/>
          </w:tcPr>
          <w:p w14:paraId="5EFDC20B" w14:textId="7FEE6E0C" w:rsidR="00817B01" w:rsidRPr="00EA7C23" w:rsidRDefault="00817B01" w:rsidP="002A6F4D">
            <w:pPr>
              <w:jc w:val="both"/>
              <w:rPr>
                <w:rFonts w:asciiTheme="minorHAnsi" w:eastAsia="Times New Roman" w:hAnsiTheme="minorHAnsi" w:cstheme="minorHAnsi"/>
                <w:sz w:val="22"/>
                <w:szCs w:val="22"/>
                <w:lang w:val="hr-HR" w:eastAsia="hu-HU"/>
              </w:rPr>
            </w:pPr>
            <w:r w:rsidRPr="00EA7C23">
              <w:rPr>
                <w:rFonts w:asciiTheme="minorHAnsi" w:hAnsiTheme="minorHAnsi" w:cstheme="minorHAnsi"/>
                <w:b/>
                <w:bCs/>
                <w:sz w:val="22"/>
                <w:szCs w:val="22"/>
                <w:bdr w:val="none" w:sz="0" w:space="0" w:color="auto" w:frame="1"/>
                <w:lang w:val="hr-HR"/>
              </w:rPr>
              <w:t xml:space="preserve">                                                  </w:t>
            </w:r>
          </w:p>
        </w:tc>
        <w:tc>
          <w:tcPr>
            <w:tcW w:w="11305" w:type="dxa"/>
          </w:tcPr>
          <w:p w14:paraId="78F66D75" w14:textId="1FFEF8FC" w:rsidR="00817B01" w:rsidRPr="00EA7C23" w:rsidRDefault="00817B01" w:rsidP="00817B01">
            <w:pPr>
              <w:ind w:left="2698" w:hanging="2698"/>
              <w:jc w:val="both"/>
              <w:rPr>
                <w:rFonts w:asciiTheme="minorHAnsi" w:hAnsiTheme="minorHAnsi" w:cstheme="minorHAnsi"/>
                <w:bCs/>
                <w:sz w:val="22"/>
                <w:szCs w:val="22"/>
                <w:bdr w:val="none" w:sz="0" w:space="0" w:color="auto" w:frame="1"/>
                <w:lang w:val="hr-HR"/>
              </w:rPr>
            </w:pPr>
            <w:r w:rsidRPr="00EA7C23">
              <w:rPr>
                <w:rFonts w:asciiTheme="minorHAnsi" w:hAnsiTheme="minorHAnsi" w:cstheme="minorHAnsi"/>
                <w:bCs/>
                <w:sz w:val="22"/>
                <w:szCs w:val="22"/>
                <w:bdr w:val="none" w:sz="0" w:space="0" w:color="auto" w:frame="1"/>
                <w:lang w:val="hr-HR"/>
              </w:rPr>
              <w:t xml:space="preserve">                                                       </w:t>
            </w:r>
            <w:r w:rsidRPr="00EA7C23">
              <w:rPr>
                <w:rFonts w:asciiTheme="minorHAnsi" w:hAnsiTheme="minorHAnsi" w:cstheme="minorHAnsi"/>
                <w:b/>
                <w:bCs/>
                <w:sz w:val="22"/>
                <w:szCs w:val="22"/>
                <w:bdr w:val="none" w:sz="0" w:space="0" w:color="auto" w:frame="1"/>
                <w:lang w:val="hr-HR"/>
              </w:rPr>
              <w:t>INA-Industrija nafte d.d.</w:t>
            </w:r>
            <w:r w:rsidRPr="00EA7C23">
              <w:rPr>
                <w:rFonts w:asciiTheme="minorHAnsi" w:hAnsiTheme="minorHAnsi" w:cstheme="minorHAnsi"/>
                <w:bCs/>
                <w:sz w:val="22"/>
                <w:szCs w:val="22"/>
                <w:bdr w:val="none" w:sz="0" w:space="0" w:color="auto" w:frame="1"/>
                <w:lang w:val="hr-HR"/>
              </w:rPr>
              <w:t xml:space="preserve">, Zagreb, Avenija Većeslava Holjevca 10, p.p. 555, </w:t>
            </w:r>
          </w:p>
          <w:p w14:paraId="480A0779" w14:textId="13A2AECC" w:rsidR="00817B01" w:rsidRPr="00EA7C23" w:rsidRDefault="00817B01" w:rsidP="00817B01">
            <w:pPr>
              <w:ind w:left="2698" w:hanging="2698"/>
              <w:jc w:val="both"/>
              <w:rPr>
                <w:rFonts w:asciiTheme="minorHAnsi" w:hAnsiTheme="minorHAnsi" w:cstheme="minorHAnsi"/>
                <w:bCs/>
                <w:sz w:val="22"/>
                <w:szCs w:val="22"/>
                <w:bdr w:val="none" w:sz="0" w:space="0" w:color="auto" w:frame="1"/>
                <w:lang w:val="hr-HR"/>
              </w:rPr>
            </w:pPr>
            <w:r w:rsidRPr="00EA7C23">
              <w:rPr>
                <w:rFonts w:asciiTheme="minorHAnsi" w:hAnsiTheme="minorHAnsi" w:cstheme="minorHAnsi"/>
                <w:b/>
                <w:bCs/>
                <w:sz w:val="22"/>
                <w:szCs w:val="22"/>
                <w:bdr w:val="none" w:sz="0" w:space="0" w:color="auto" w:frame="1"/>
                <w:lang w:val="hr-HR"/>
              </w:rPr>
              <w:t xml:space="preserve">                                                       </w:t>
            </w:r>
            <w:r w:rsidRPr="00EA7C23">
              <w:rPr>
                <w:rFonts w:asciiTheme="minorHAnsi" w:hAnsiTheme="minorHAnsi" w:cstheme="minorHAnsi"/>
                <w:bCs/>
                <w:sz w:val="22"/>
                <w:szCs w:val="22"/>
                <w:bdr w:val="none" w:sz="0" w:space="0" w:color="auto" w:frame="1"/>
                <w:lang w:val="hr-HR"/>
              </w:rPr>
              <w:t xml:space="preserve">OIB: 27759560625 </w:t>
            </w:r>
          </w:p>
          <w:p w14:paraId="3470340A" w14:textId="77777777" w:rsidR="00817B01" w:rsidRPr="00EA7C23" w:rsidRDefault="00817B01" w:rsidP="00817B01">
            <w:pPr>
              <w:ind w:left="2698" w:hanging="2698"/>
              <w:jc w:val="both"/>
              <w:rPr>
                <w:rFonts w:asciiTheme="minorHAnsi" w:hAnsiTheme="minorHAnsi" w:cstheme="minorHAnsi"/>
                <w:lang w:val="hr-HR"/>
              </w:rPr>
            </w:pPr>
          </w:p>
          <w:p w14:paraId="43CD80E0" w14:textId="06121CFB" w:rsidR="00817B01" w:rsidRPr="00EA7C23" w:rsidRDefault="00817B01" w:rsidP="00817B01">
            <w:pPr>
              <w:jc w:val="both"/>
              <w:rPr>
                <w:rFonts w:asciiTheme="minorHAnsi" w:eastAsia="Times New Roman" w:hAnsiTheme="minorHAnsi" w:cstheme="minorHAnsi"/>
                <w:sz w:val="22"/>
                <w:szCs w:val="22"/>
                <w:lang w:val="hr-HR" w:eastAsia="hu-HU"/>
              </w:rPr>
            </w:pPr>
          </w:p>
        </w:tc>
      </w:tr>
    </w:tbl>
    <w:p w14:paraId="49C5ADEB" w14:textId="044660B5" w:rsidR="00817B01" w:rsidRPr="00EA7C23" w:rsidRDefault="00ED50A2" w:rsidP="00D50A3E">
      <w:pPr>
        <w:jc w:val="both"/>
        <w:rPr>
          <w:rFonts w:asciiTheme="minorHAnsi" w:eastAsia="Times New Roman" w:hAnsiTheme="minorHAnsi" w:cstheme="minorHAnsi"/>
          <w:sz w:val="22"/>
          <w:szCs w:val="22"/>
          <w:lang w:val="hr-HR" w:eastAsia="hu-HU"/>
        </w:rPr>
      </w:pPr>
      <w:r w:rsidRPr="00EA7C23">
        <w:rPr>
          <w:rFonts w:asciiTheme="minorHAnsi" w:eastAsia="Times New Roman" w:hAnsiTheme="minorHAnsi" w:cstheme="minorHAnsi"/>
          <w:b/>
          <w:bCs/>
          <w:sz w:val="22"/>
          <w:szCs w:val="22"/>
          <w:lang w:val="hr-HR" w:eastAsia="hu-HU"/>
        </w:rPr>
        <w:t xml:space="preserve">Naziv, sjedište, broj telefona, web stranica </w:t>
      </w:r>
      <w:r w:rsidR="00892323" w:rsidRPr="00EA7C23">
        <w:rPr>
          <w:rFonts w:asciiTheme="minorHAnsi" w:eastAsia="Times New Roman" w:hAnsiTheme="minorHAnsi" w:cstheme="minorHAnsi"/>
          <w:b/>
          <w:bCs/>
          <w:sz w:val="22"/>
          <w:szCs w:val="22"/>
          <w:lang w:val="hr-HR" w:eastAsia="hu-HU"/>
        </w:rPr>
        <w:t>(</w:t>
      </w:r>
      <w:r w:rsidR="000C2A6D" w:rsidRPr="00EA7C23">
        <w:rPr>
          <w:rFonts w:asciiTheme="minorHAnsi" w:eastAsia="Times New Roman" w:hAnsiTheme="minorHAnsi" w:cstheme="minorHAnsi"/>
          <w:b/>
          <w:bCs/>
          <w:sz w:val="22"/>
          <w:szCs w:val="22"/>
          <w:lang w:val="hr-HR" w:eastAsia="hu-HU"/>
        </w:rPr>
        <w:t>na kojoj se nalazi I</w:t>
      </w:r>
      <w:r w:rsidRPr="00EA7C23">
        <w:rPr>
          <w:rFonts w:asciiTheme="minorHAnsi" w:eastAsia="Times New Roman" w:hAnsiTheme="minorHAnsi" w:cstheme="minorHAnsi"/>
          <w:b/>
          <w:bCs/>
          <w:sz w:val="22"/>
          <w:szCs w:val="22"/>
          <w:lang w:val="hr-HR" w:eastAsia="hu-HU"/>
        </w:rPr>
        <w:t>zjava o zaštiti privatnosti) i adresa e-pošte te ostali kontaktni podaci</w:t>
      </w:r>
      <w:r w:rsidR="00892323" w:rsidRPr="00EA7C23">
        <w:rPr>
          <w:rFonts w:asciiTheme="minorHAnsi" w:eastAsia="Times New Roman" w:hAnsiTheme="minorHAnsi" w:cstheme="minorHAnsi"/>
          <w:b/>
          <w:bCs/>
          <w:sz w:val="22"/>
          <w:szCs w:val="22"/>
          <w:lang w:val="hr-HR" w:eastAsia="hu-HU"/>
        </w:rPr>
        <w:t xml:space="preserve"> </w:t>
      </w:r>
      <w:r w:rsidR="00FB2DF2" w:rsidRPr="00EA7C23">
        <w:rPr>
          <w:rFonts w:asciiTheme="minorHAnsi" w:eastAsia="Times New Roman" w:hAnsiTheme="minorHAnsi" w:cstheme="minorHAnsi"/>
          <w:b/>
          <w:bCs/>
          <w:sz w:val="22"/>
          <w:szCs w:val="22"/>
          <w:lang w:val="hr-HR" w:eastAsia="hu-HU"/>
        </w:rPr>
        <w:t>V</w:t>
      </w:r>
      <w:r w:rsidRPr="00EA7C23">
        <w:rPr>
          <w:rFonts w:asciiTheme="minorHAnsi" w:eastAsia="Times New Roman" w:hAnsiTheme="minorHAnsi" w:cstheme="minorHAnsi"/>
          <w:b/>
          <w:bCs/>
          <w:sz w:val="22"/>
          <w:szCs w:val="22"/>
          <w:lang w:val="hr-HR" w:eastAsia="hu-HU"/>
        </w:rPr>
        <w:t xml:space="preserve">oditelja obrade: </w:t>
      </w:r>
      <w:r w:rsidR="00BE1229" w:rsidRPr="00EA7C23">
        <w:rPr>
          <w:rFonts w:asciiTheme="minorHAnsi" w:eastAsia="Times New Roman" w:hAnsiTheme="minorHAnsi" w:cstheme="minorHAnsi"/>
          <w:b/>
          <w:sz w:val="22"/>
          <w:szCs w:val="22"/>
          <w:lang w:val="hr-HR" w:eastAsia="hu-HU"/>
        </w:rPr>
        <w:t xml:space="preserve">                           STANIĆ BEVERAGES d.o.o</w:t>
      </w:r>
      <w:r w:rsidR="00D50A3E" w:rsidRPr="00EA7C23">
        <w:rPr>
          <w:rFonts w:asciiTheme="minorHAnsi" w:eastAsia="Times New Roman" w:hAnsiTheme="minorHAnsi" w:cstheme="minorHAnsi"/>
          <w:sz w:val="22"/>
          <w:szCs w:val="22"/>
          <w:lang w:val="hr-HR" w:eastAsia="hu-HU"/>
        </w:rPr>
        <w:t xml:space="preserve">.      </w:t>
      </w:r>
      <w:r w:rsidR="00BE1229" w:rsidRPr="00EA7C23">
        <w:rPr>
          <w:rFonts w:asciiTheme="minorHAnsi" w:eastAsia="Times New Roman" w:hAnsiTheme="minorHAnsi" w:cstheme="minorHAnsi"/>
          <w:sz w:val="22"/>
          <w:szCs w:val="22"/>
          <w:lang w:val="hr-HR" w:eastAsia="hu-HU"/>
        </w:rPr>
        <w:t xml:space="preserve"> Zag</w:t>
      </w:r>
      <w:r w:rsidR="00AB3664" w:rsidRPr="00EA7C23">
        <w:rPr>
          <w:rFonts w:asciiTheme="minorHAnsi" w:eastAsia="Times New Roman" w:hAnsiTheme="minorHAnsi" w:cstheme="minorHAnsi"/>
          <w:sz w:val="22"/>
          <w:szCs w:val="22"/>
          <w:lang w:val="hr-HR" w:eastAsia="hu-HU"/>
        </w:rPr>
        <w:t xml:space="preserve">reb, Slavonska avenija 22, OIB: </w:t>
      </w:r>
      <w:r w:rsidR="00AB3664" w:rsidRPr="00EA7C23">
        <w:rPr>
          <w:rFonts w:ascii="Calibri" w:hAnsi="Calibri" w:cs="Calibri"/>
          <w:sz w:val="22"/>
          <w:szCs w:val="22"/>
          <w:shd w:val="clear" w:color="auto" w:fill="FFFFFF"/>
        </w:rPr>
        <w:t>50056415529</w:t>
      </w:r>
      <w:r w:rsidR="00817B01" w:rsidRPr="00EA7C23">
        <w:rPr>
          <w:rFonts w:ascii="Calibri" w:hAnsi="Calibri" w:cs="Calibri"/>
          <w:sz w:val="22"/>
          <w:szCs w:val="22"/>
          <w:shd w:val="clear" w:color="auto" w:fill="FFFFFF"/>
        </w:rPr>
        <w:t xml:space="preserve"> </w:t>
      </w:r>
    </w:p>
    <w:p w14:paraId="55462D51" w14:textId="14B56536" w:rsidR="00BE1229" w:rsidRPr="00EA7C23" w:rsidRDefault="00817B01" w:rsidP="00AC2522">
      <w:pPr>
        <w:jc w:val="both"/>
        <w:rPr>
          <w:rFonts w:ascii="Calibri" w:hAnsi="Calibri" w:cs="Calibri"/>
          <w:sz w:val="22"/>
          <w:szCs w:val="22"/>
          <w:shd w:val="clear" w:color="auto" w:fill="FFFFFF"/>
        </w:rPr>
      </w:pPr>
      <w:r w:rsidRPr="00EA7C23">
        <w:rPr>
          <w:rFonts w:ascii="Calibri" w:hAnsi="Calibri" w:cs="Calibri"/>
          <w:sz w:val="22"/>
          <w:szCs w:val="22"/>
          <w:shd w:val="clear" w:color="auto" w:fill="FFFFFF"/>
        </w:rPr>
        <w:t xml:space="preserve">                                                       Telefon: +385 3535 5002, web stranica: https: </w:t>
      </w:r>
      <w:hyperlink r:id="rId17" w:history="1">
        <w:r w:rsidRPr="00EA7C23">
          <w:rPr>
            <w:rStyle w:val="Hyperlink"/>
            <w:rFonts w:ascii="Calibri" w:hAnsi="Calibri" w:cs="Calibri"/>
            <w:sz w:val="22"/>
            <w:szCs w:val="22"/>
            <w:shd w:val="clear" w:color="auto" w:fill="FFFFFF"/>
          </w:rPr>
          <w:t>www.juicy.hr</w:t>
        </w:r>
      </w:hyperlink>
      <w:r w:rsidRPr="00EA7C23">
        <w:rPr>
          <w:rFonts w:ascii="Calibri" w:hAnsi="Calibri" w:cs="Calibri"/>
          <w:sz w:val="22"/>
          <w:szCs w:val="22"/>
          <w:shd w:val="clear" w:color="auto" w:fill="FFFFFF"/>
        </w:rPr>
        <w:t>, e mail adresa: info@stanic-juicy.com</w:t>
      </w:r>
    </w:p>
    <w:p w14:paraId="6CCD1BF8" w14:textId="0F96E7E8" w:rsidR="00BE1229" w:rsidRPr="00EA7C23" w:rsidRDefault="00817B01" w:rsidP="00AC2522">
      <w:pPr>
        <w:jc w:val="both"/>
        <w:rPr>
          <w:rFonts w:asciiTheme="minorHAnsi" w:eastAsia="Times New Roman" w:hAnsiTheme="minorHAnsi" w:cstheme="minorHAnsi"/>
          <w:b/>
          <w:sz w:val="22"/>
          <w:szCs w:val="22"/>
          <w:lang w:val="hr-HR" w:eastAsia="hu-HU"/>
        </w:rPr>
      </w:pPr>
      <w:r w:rsidRPr="00EA7C23">
        <w:rPr>
          <w:rFonts w:ascii="Calibri" w:hAnsi="Calibri" w:cs="Calibri"/>
          <w:sz w:val="22"/>
          <w:szCs w:val="22"/>
          <w:shd w:val="clear" w:color="auto" w:fill="FFFFFF"/>
        </w:rPr>
        <w:t xml:space="preserve">                                                      </w:t>
      </w:r>
      <w:r w:rsidRPr="00EA7C23">
        <w:rPr>
          <w:rFonts w:ascii="Roboto" w:hAnsi="Roboto"/>
          <w:color w:val="FFFFFF"/>
          <w:sz w:val="21"/>
          <w:szCs w:val="21"/>
        </w:rPr>
        <w:t>Tel:t</w:t>
      </w:r>
      <w:r w:rsidR="0035229D" w:rsidRPr="00EA7C23">
        <w:rPr>
          <w:rFonts w:ascii="Roboto" w:hAnsi="Roboto"/>
          <w:color w:val="FFFFFF"/>
          <w:sz w:val="21"/>
          <w:szCs w:val="21"/>
        </w:rPr>
        <w:t>385</w:t>
      </w:r>
      <w:r w:rsidRPr="00EA7C23">
        <w:rPr>
          <w:rFonts w:ascii="Roboto" w:hAnsi="Roboto"/>
          <w:color w:val="FFFFFF"/>
          <w:sz w:val="21"/>
          <w:szCs w:val="21"/>
        </w:rPr>
        <w:t>3535 5</w:t>
      </w:r>
      <w:r w:rsidRPr="00EA7C23">
        <w:rPr>
          <w:rFonts w:asciiTheme="minorHAnsi" w:eastAsia="Times New Roman" w:hAnsiTheme="minorHAnsi" w:cstheme="minorHAnsi"/>
          <w:b/>
          <w:sz w:val="22"/>
          <w:szCs w:val="22"/>
          <w:lang w:val="hr-HR" w:eastAsia="hu-H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1305"/>
      </w:tblGrid>
      <w:tr w:rsidR="004F1CF0" w:rsidRPr="00EA7C23" w14:paraId="6D80EEE0" w14:textId="77777777" w:rsidTr="002A0100">
        <w:tc>
          <w:tcPr>
            <w:tcW w:w="2689" w:type="dxa"/>
          </w:tcPr>
          <w:p w14:paraId="17950676" w14:textId="77777777" w:rsidR="004F1CF0" w:rsidRPr="00EA7C23" w:rsidRDefault="004F1CF0" w:rsidP="002A0100">
            <w:pPr>
              <w:jc w:val="both"/>
              <w:rPr>
                <w:rFonts w:asciiTheme="minorHAnsi" w:eastAsia="Times New Roman" w:hAnsiTheme="minorHAnsi" w:cstheme="minorHAnsi"/>
                <w:sz w:val="22"/>
                <w:szCs w:val="22"/>
                <w:lang w:val="hr-HR" w:eastAsia="hu-HU"/>
              </w:rPr>
            </w:pPr>
            <w:r w:rsidRPr="00EA7C23">
              <w:rPr>
                <w:rFonts w:asciiTheme="minorHAnsi" w:hAnsiTheme="minorHAnsi" w:cstheme="minorHAnsi"/>
                <w:b/>
                <w:bCs/>
                <w:sz w:val="22"/>
                <w:szCs w:val="22"/>
                <w:bdr w:val="none" w:sz="0" w:space="0" w:color="auto" w:frame="1"/>
                <w:lang w:val="hr-HR"/>
              </w:rPr>
              <w:t>INA-Industrija nafte, d.d.</w:t>
            </w:r>
          </w:p>
        </w:tc>
        <w:tc>
          <w:tcPr>
            <w:tcW w:w="11305" w:type="dxa"/>
          </w:tcPr>
          <w:p w14:paraId="4B259AAF" w14:textId="24FF9EDD" w:rsidR="004F1CF0" w:rsidRPr="00EA7C23" w:rsidRDefault="004F1CF0" w:rsidP="002A0100">
            <w:pPr>
              <w:jc w:val="both"/>
              <w:rPr>
                <w:rFonts w:asciiTheme="minorHAnsi" w:hAnsiTheme="minorHAnsi" w:cstheme="minorHAnsi"/>
                <w:lang w:val="hr-HR"/>
              </w:rPr>
            </w:pPr>
            <w:r w:rsidRPr="00EA7C23">
              <w:rPr>
                <w:rFonts w:asciiTheme="minorHAnsi" w:hAnsiTheme="minorHAnsi" w:cstheme="minorHAnsi"/>
                <w:bCs/>
                <w:sz w:val="22"/>
                <w:szCs w:val="22"/>
                <w:bdr w:val="none" w:sz="0" w:space="0" w:color="auto" w:frame="1"/>
                <w:lang w:val="hr-HR"/>
              </w:rPr>
              <w:t>Avenija Većeslava Holjevca 10, p.p. 555, 10 020 Zagreb, Hrvatska,</w:t>
            </w:r>
            <w:r w:rsidRPr="00EA7C23">
              <w:rPr>
                <w:rFonts w:asciiTheme="minorHAnsi" w:hAnsiTheme="minorHAnsi" w:cstheme="minorHAnsi"/>
                <w:lang w:val="hr-HR"/>
              </w:rPr>
              <w:t xml:space="preserve"> </w:t>
            </w:r>
            <w:r w:rsidRPr="00EA7C23">
              <w:rPr>
                <w:rFonts w:asciiTheme="minorHAnsi" w:hAnsiTheme="minorHAnsi" w:cstheme="minorHAnsi"/>
                <w:bCs/>
                <w:sz w:val="22"/>
                <w:szCs w:val="22"/>
                <w:bdr w:val="none" w:sz="0" w:space="0" w:color="auto" w:frame="1"/>
                <w:lang w:val="hr-HR"/>
              </w:rPr>
              <w:t>OIB: 27759560625</w:t>
            </w:r>
            <w:r w:rsidR="00300D05" w:rsidRPr="00EA7C23">
              <w:rPr>
                <w:rFonts w:asciiTheme="minorHAnsi" w:hAnsiTheme="minorHAnsi" w:cstheme="minorHAnsi"/>
                <w:bCs/>
                <w:sz w:val="22"/>
                <w:szCs w:val="22"/>
                <w:bdr w:val="none" w:sz="0" w:space="0" w:color="auto" w:frame="1"/>
                <w:lang w:val="hr-HR"/>
              </w:rPr>
              <w:t xml:space="preserve"> </w:t>
            </w:r>
          </w:p>
          <w:p w14:paraId="7CABFFCA" w14:textId="203B64B3" w:rsidR="004F1CF0" w:rsidRPr="00EA7C23" w:rsidRDefault="004F1CF0">
            <w:pPr>
              <w:jc w:val="both"/>
              <w:rPr>
                <w:rFonts w:asciiTheme="minorHAnsi" w:eastAsia="Times New Roman" w:hAnsiTheme="minorHAnsi" w:cstheme="minorHAnsi"/>
                <w:sz w:val="22"/>
                <w:szCs w:val="22"/>
                <w:lang w:val="hr-HR" w:eastAsia="hu-HU"/>
              </w:rPr>
            </w:pPr>
            <w:r w:rsidRPr="00EA7C23">
              <w:rPr>
                <w:rFonts w:asciiTheme="minorHAnsi" w:hAnsiTheme="minorHAnsi" w:cstheme="minorHAnsi"/>
                <w:bCs/>
                <w:sz w:val="22"/>
                <w:szCs w:val="22"/>
                <w:bdr w:val="none" w:sz="0" w:space="0" w:color="auto" w:frame="1"/>
                <w:lang w:val="hr-HR"/>
              </w:rPr>
              <w:t>telefon: +385 0800 1112, web stranica:</w:t>
            </w:r>
            <w:r w:rsidRPr="00EA7C23">
              <w:rPr>
                <w:rFonts w:asciiTheme="minorHAnsi" w:hAnsiTheme="minorHAnsi" w:cstheme="minorHAnsi"/>
                <w:sz w:val="22"/>
                <w:szCs w:val="22"/>
                <w:lang w:val="hr-HR"/>
              </w:rPr>
              <w:t xml:space="preserve"> </w:t>
            </w:r>
            <w:hyperlink r:id="rId18" w:history="1">
              <w:r w:rsidRPr="00EA7C23">
                <w:rPr>
                  <w:rStyle w:val="Hyperlink"/>
                  <w:rFonts w:asciiTheme="minorHAnsi" w:hAnsiTheme="minorHAnsi" w:cstheme="minorHAnsi"/>
                  <w:sz w:val="22"/>
                  <w:szCs w:val="22"/>
                  <w:lang w:val="hr-HR"/>
                </w:rPr>
                <w:t>https://www.ina.hr/</w:t>
              </w:r>
            </w:hyperlink>
            <w:r w:rsidRPr="00EA7C23">
              <w:rPr>
                <w:rStyle w:val="Hyperlink"/>
                <w:rFonts w:asciiTheme="minorHAnsi" w:hAnsiTheme="minorHAnsi" w:cstheme="minorHAnsi"/>
              </w:rPr>
              <w:t>,</w:t>
            </w:r>
            <w:r w:rsidRPr="00EA7C23">
              <w:rPr>
                <w:rStyle w:val="Hyperlink"/>
                <w:rFonts w:asciiTheme="minorHAnsi" w:hAnsiTheme="minorHAnsi" w:cstheme="minorHAnsi"/>
                <w:szCs w:val="22"/>
              </w:rPr>
              <w:t xml:space="preserve"> </w:t>
            </w:r>
            <w:hyperlink r:id="rId19" w:history="1">
              <w:r w:rsidR="00B0062B" w:rsidRPr="00EA7C23">
                <w:rPr>
                  <w:rStyle w:val="Hyperlink"/>
                  <w:rFonts w:asciiTheme="minorHAnsi" w:hAnsiTheme="minorHAnsi" w:cstheme="minorHAnsi"/>
                  <w:sz w:val="22"/>
                  <w:szCs w:val="22"/>
                  <w:lang w:val="hr-HR"/>
                </w:rPr>
                <w:t>https://inaloyalty.hr</w:t>
              </w:r>
            </w:hyperlink>
            <w:r w:rsidR="00B0062B" w:rsidRPr="00EA7C23">
              <w:rPr>
                <w:rFonts w:asciiTheme="minorHAnsi" w:hAnsiTheme="minorHAnsi" w:cstheme="minorHAnsi"/>
                <w:sz w:val="22"/>
                <w:lang w:val="hr-HR"/>
              </w:rPr>
              <w:t xml:space="preserve"> </w:t>
            </w:r>
            <w:r w:rsidRPr="00EA7C23">
              <w:rPr>
                <w:rFonts w:asciiTheme="minorHAnsi" w:hAnsiTheme="minorHAnsi" w:cstheme="minorHAnsi"/>
                <w:bCs/>
                <w:sz w:val="22"/>
                <w:szCs w:val="22"/>
                <w:bdr w:val="none" w:sz="0" w:space="0" w:color="auto" w:frame="1"/>
                <w:lang w:val="hr-HR"/>
              </w:rPr>
              <w:t xml:space="preserve">e-mail adresa: </w:t>
            </w:r>
            <w:hyperlink r:id="rId20" w:history="1">
              <w:r w:rsidR="00817B01" w:rsidRPr="00EA7C23">
                <w:rPr>
                  <w:rStyle w:val="Hyperlink"/>
                  <w:rFonts w:asciiTheme="minorHAnsi" w:hAnsiTheme="minorHAnsi" w:cstheme="minorHAnsi"/>
                  <w:sz w:val="22"/>
                  <w:szCs w:val="22"/>
                  <w:lang w:val="hr-HR"/>
                </w:rPr>
                <w:t>ina@ina.hr</w:t>
              </w:r>
            </w:hyperlink>
          </w:p>
        </w:tc>
      </w:tr>
    </w:tbl>
    <w:p w14:paraId="3CE52E95" w14:textId="77777777" w:rsidR="0062304A" w:rsidRPr="00EA7C23" w:rsidRDefault="0062304A" w:rsidP="0062304A">
      <w:pPr>
        <w:widowControl w:val="0"/>
        <w:jc w:val="both"/>
        <w:rPr>
          <w:rFonts w:asciiTheme="minorHAnsi" w:hAnsiTheme="minorHAnsi" w:cstheme="minorHAnsi"/>
          <w:bCs/>
          <w:sz w:val="22"/>
          <w:szCs w:val="22"/>
          <w:bdr w:val="none" w:sz="0" w:space="0" w:color="auto" w:frame="1"/>
          <w:lang w:val="hr-HR"/>
        </w:rPr>
      </w:pPr>
    </w:p>
    <w:p w14:paraId="493E15C8" w14:textId="0563F003" w:rsidR="00673811" w:rsidRPr="00EA7C23" w:rsidRDefault="00791475" w:rsidP="0062304A">
      <w:pPr>
        <w:widowControl w:val="0"/>
        <w:jc w:val="both"/>
        <w:rPr>
          <w:rFonts w:asciiTheme="minorHAnsi" w:hAnsiTheme="minorHAnsi" w:cstheme="minorHAnsi"/>
          <w:bCs/>
          <w:sz w:val="22"/>
          <w:szCs w:val="22"/>
          <w:bdr w:val="none" w:sz="0" w:space="0" w:color="auto" w:frame="1"/>
          <w:lang w:val="hr-HR"/>
        </w:rPr>
      </w:pPr>
      <w:r w:rsidRPr="00EA7C23">
        <w:rPr>
          <w:rFonts w:asciiTheme="minorHAnsi" w:hAnsiTheme="minorHAnsi" w:cstheme="minorHAnsi"/>
          <w:bCs/>
          <w:sz w:val="22"/>
          <w:szCs w:val="22"/>
          <w:bdr w:val="none" w:sz="0" w:space="0" w:color="auto" w:frame="1"/>
          <w:lang w:val="hr-HR"/>
        </w:rPr>
        <w:t xml:space="preserve">U </w:t>
      </w:r>
      <w:r w:rsidR="00673811" w:rsidRPr="00EA7C23">
        <w:rPr>
          <w:rFonts w:asciiTheme="minorHAnsi" w:hAnsiTheme="minorHAnsi" w:cstheme="minorHAnsi"/>
          <w:bCs/>
          <w:sz w:val="22"/>
          <w:szCs w:val="22"/>
          <w:bdr w:val="none" w:sz="0" w:space="0" w:color="auto" w:frame="1"/>
          <w:lang w:val="hr-HR"/>
        </w:rPr>
        <w:t xml:space="preserve">skladu s člankom 6. stavkom 1. (f) GDPR-a (na temelju legitimnog interesa Društva), Društvo koristi usluge svojih odvjetničkih partnera za upravljanje i uspješno izvršavanje svojih pravnih zahtjeva te prenosi potrebne osobne podatke odvjetnicima u tu svrhu (uključujući pojedinosti o zahtjevima). Takvi odvjetnici djeluju kao neovisni </w:t>
      </w:r>
      <w:r w:rsidR="00FB2DF2" w:rsidRPr="00EA7C23">
        <w:rPr>
          <w:rFonts w:asciiTheme="minorHAnsi" w:hAnsiTheme="minorHAnsi" w:cstheme="minorHAnsi"/>
          <w:bCs/>
          <w:sz w:val="22"/>
          <w:szCs w:val="22"/>
          <w:bdr w:val="none" w:sz="0" w:space="0" w:color="auto" w:frame="1"/>
          <w:lang w:val="hr-HR"/>
        </w:rPr>
        <w:t>Voditelji obrade</w:t>
      </w:r>
      <w:r w:rsidR="00673811" w:rsidRPr="00EA7C23">
        <w:rPr>
          <w:rFonts w:asciiTheme="minorHAnsi" w:hAnsiTheme="minorHAnsi" w:cstheme="minorHAnsi"/>
          <w:bCs/>
          <w:sz w:val="22"/>
          <w:szCs w:val="22"/>
          <w:bdr w:val="none" w:sz="0" w:space="0" w:color="auto" w:frame="1"/>
          <w:lang w:val="hr-HR"/>
        </w:rPr>
        <w:t xml:space="preserve"> u skladu s odredbama vlastite </w:t>
      </w:r>
      <w:r w:rsidR="00FB2DF2" w:rsidRPr="00EA7C23">
        <w:rPr>
          <w:rFonts w:asciiTheme="minorHAnsi" w:hAnsiTheme="minorHAnsi" w:cstheme="minorHAnsi"/>
          <w:bCs/>
          <w:sz w:val="22"/>
          <w:szCs w:val="22"/>
          <w:bdr w:val="none" w:sz="0" w:space="0" w:color="auto" w:frame="1"/>
          <w:lang w:val="hr-HR"/>
        </w:rPr>
        <w:t>Informacije o obradi osobnih podataka</w:t>
      </w:r>
      <w:r w:rsidR="00673811" w:rsidRPr="00EA7C23">
        <w:rPr>
          <w:rFonts w:asciiTheme="minorHAnsi" w:hAnsiTheme="minorHAnsi" w:cstheme="minorHAnsi"/>
          <w:bCs/>
          <w:sz w:val="22"/>
          <w:szCs w:val="22"/>
          <w:bdr w:val="none" w:sz="0" w:space="0" w:color="auto" w:frame="1"/>
          <w:lang w:val="hr-HR"/>
        </w:rPr>
        <w:t xml:space="preserve">. Na zahtjev </w:t>
      </w:r>
      <w:r w:rsidR="00FB2DF2" w:rsidRPr="00EA7C23">
        <w:rPr>
          <w:rFonts w:asciiTheme="minorHAnsi" w:hAnsiTheme="minorHAnsi" w:cstheme="minorHAnsi"/>
          <w:bCs/>
          <w:sz w:val="22"/>
          <w:szCs w:val="22"/>
          <w:bdr w:val="none" w:sz="0" w:space="0" w:color="auto" w:frame="1"/>
          <w:lang w:val="hr-HR"/>
        </w:rPr>
        <w:t>ispitanika</w:t>
      </w:r>
      <w:r w:rsidR="00673811" w:rsidRPr="00EA7C23">
        <w:rPr>
          <w:rFonts w:asciiTheme="minorHAnsi" w:hAnsiTheme="minorHAnsi" w:cstheme="minorHAnsi"/>
          <w:bCs/>
          <w:sz w:val="22"/>
          <w:szCs w:val="22"/>
          <w:bdr w:val="none" w:sz="0" w:space="0" w:color="auto" w:frame="1"/>
          <w:lang w:val="hr-HR"/>
        </w:rPr>
        <w:t xml:space="preserve">, </w:t>
      </w:r>
      <w:r w:rsidR="00FB2DF2" w:rsidRPr="00EA7C23">
        <w:rPr>
          <w:rFonts w:asciiTheme="minorHAnsi" w:hAnsiTheme="minorHAnsi" w:cstheme="minorHAnsi"/>
          <w:bCs/>
          <w:sz w:val="22"/>
          <w:szCs w:val="22"/>
          <w:bdr w:val="none" w:sz="0" w:space="0" w:color="auto" w:frame="1"/>
          <w:lang w:val="hr-HR"/>
        </w:rPr>
        <w:t>Društvo</w:t>
      </w:r>
      <w:r w:rsidR="00673811" w:rsidRPr="00EA7C23">
        <w:rPr>
          <w:rFonts w:asciiTheme="minorHAnsi" w:hAnsiTheme="minorHAnsi" w:cstheme="minorHAnsi"/>
          <w:bCs/>
          <w:sz w:val="22"/>
          <w:szCs w:val="22"/>
          <w:bdr w:val="none" w:sz="0" w:space="0" w:color="auto" w:frame="1"/>
          <w:lang w:val="hr-HR"/>
        </w:rPr>
        <w:t xml:space="preserve"> će pružiti podatke o odvjetničkom partneru koji je uključen u određenu obrad</w:t>
      </w:r>
      <w:r w:rsidR="00FB2DF2" w:rsidRPr="00EA7C23">
        <w:rPr>
          <w:rFonts w:asciiTheme="minorHAnsi" w:hAnsiTheme="minorHAnsi" w:cstheme="minorHAnsi"/>
          <w:bCs/>
          <w:sz w:val="22"/>
          <w:szCs w:val="22"/>
          <w:bdr w:val="none" w:sz="0" w:space="0" w:color="auto" w:frame="1"/>
          <w:lang w:val="hr-HR"/>
        </w:rPr>
        <w:t>u</w:t>
      </w:r>
      <w:r w:rsidR="00673811" w:rsidRPr="00EA7C23">
        <w:rPr>
          <w:rFonts w:asciiTheme="minorHAnsi" w:hAnsiTheme="minorHAnsi" w:cstheme="minorHAnsi"/>
          <w:bCs/>
          <w:sz w:val="22"/>
          <w:szCs w:val="22"/>
          <w:bdr w:val="none" w:sz="0" w:space="0" w:color="auto" w:frame="1"/>
          <w:lang w:val="hr-HR"/>
        </w:rPr>
        <w:t xml:space="preserve"> podataka, </w:t>
      </w:r>
      <w:r w:rsidR="00FB2DF2" w:rsidRPr="00EA7C23">
        <w:rPr>
          <w:rFonts w:asciiTheme="minorHAnsi" w:hAnsiTheme="minorHAnsi" w:cstheme="minorHAnsi"/>
          <w:bCs/>
          <w:sz w:val="22"/>
          <w:szCs w:val="22"/>
          <w:bdr w:val="none" w:sz="0" w:space="0" w:color="auto" w:frame="1"/>
          <w:lang w:val="hr-HR"/>
        </w:rPr>
        <w:t>njegove</w:t>
      </w:r>
      <w:r w:rsidR="00673811" w:rsidRPr="00EA7C23">
        <w:rPr>
          <w:rFonts w:asciiTheme="minorHAnsi" w:hAnsiTheme="minorHAnsi" w:cstheme="minorHAnsi"/>
          <w:bCs/>
          <w:sz w:val="22"/>
          <w:szCs w:val="22"/>
          <w:bdr w:val="none" w:sz="0" w:space="0" w:color="auto" w:frame="1"/>
          <w:lang w:val="hr-HR"/>
        </w:rPr>
        <w:t xml:space="preserve"> kontaktne podatke i aktivnosti </w:t>
      </w:r>
      <w:r w:rsidR="00FB2DF2" w:rsidRPr="00EA7C23">
        <w:rPr>
          <w:rFonts w:asciiTheme="minorHAnsi" w:hAnsiTheme="minorHAnsi" w:cstheme="minorHAnsi"/>
          <w:bCs/>
          <w:sz w:val="22"/>
          <w:szCs w:val="22"/>
          <w:bdr w:val="none" w:sz="0" w:space="0" w:color="auto" w:frame="1"/>
          <w:lang w:val="hr-HR"/>
        </w:rPr>
        <w:t>koje provodi, kao</w:t>
      </w:r>
      <w:r w:rsidR="00673811" w:rsidRPr="00EA7C23">
        <w:rPr>
          <w:rFonts w:asciiTheme="minorHAnsi" w:hAnsiTheme="minorHAnsi" w:cstheme="minorHAnsi"/>
          <w:bCs/>
          <w:sz w:val="22"/>
          <w:szCs w:val="22"/>
          <w:bdr w:val="none" w:sz="0" w:space="0" w:color="auto" w:frame="1"/>
          <w:lang w:val="hr-HR"/>
        </w:rPr>
        <w:t xml:space="preserve"> i podatke koji se u vezi s njim obrađuju.</w:t>
      </w:r>
    </w:p>
    <w:p w14:paraId="2191D837" w14:textId="77777777" w:rsidR="00673811" w:rsidRPr="00EA7C23" w:rsidRDefault="00673811" w:rsidP="0062304A">
      <w:pPr>
        <w:widowControl w:val="0"/>
        <w:jc w:val="both"/>
        <w:rPr>
          <w:rFonts w:asciiTheme="minorHAnsi" w:hAnsiTheme="minorHAnsi" w:cstheme="minorHAnsi"/>
          <w:bCs/>
          <w:sz w:val="22"/>
          <w:szCs w:val="22"/>
          <w:bdr w:val="none" w:sz="0" w:space="0" w:color="auto" w:frame="1"/>
          <w:lang w:val="hr-HR"/>
        </w:rPr>
      </w:pPr>
    </w:p>
    <w:p w14:paraId="546292BC" w14:textId="45AEDE62" w:rsidR="008C2A2D" w:rsidRPr="00EA7C23" w:rsidRDefault="008C2A2D" w:rsidP="0062304A">
      <w:pPr>
        <w:widowControl w:val="0"/>
        <w:jc w:val="both"/>
        <w:rPr>
          <w:rFonts w:asciiTheme="minorHAnsi" w:hAnsiTheme="minorHAnsi" w:cstheme="minorHAnsi"/>
          <w:b/>
          <w:sz w:val="22"/>
          <w:szCs w:val="22"/>
          <w:bdr w:val="none" w:sz="0" w:space="0" w:color="auto" w:frame="1"/>
          <w:lang w:val="hr-HR"/>
        </w:rPr>
      </w:pPr>
      <w:r w:rsidRPr="00EA7C23">
        <w:rPr>
          <w:rFonts w:asciiTheme="minorHAnsi" w:hAnsiTheme="minorHAnsi" w:cstheme="minorHAnsi"/>
          <w:b/>
          <w:sz w:val="22"/>
          <w:szCs w:val="22"/>
          <w:bdr w:val="none" w:sz="0" w:space="0" w:color="auto" w:frame="1"/>
          <w:lang w:val="hr-HR"/>
        </w:rPr>
        <w:t>Neovisni voditelj obrade</w:t>
      </w:r>
      <w:r w:rsidR="00F43C2F" w:rsidRPr="00EA7C23">
        <w:rPr>
          <w:rFonts w:asciiTheme="minorHAnsi" w:hAnsiTheme="minorHAnsi" w:cstheme="minorHAnsi"/>
          <w:b/>
          <w:sz w:val="22"/>
          <w:szCs w:val="22"/>
          <w:bdr w:val="none" w:sz="0" w:space="0" w:color="auto" w:frame="1"/>
          <w:lang w:val="hr-HR"/>
        </w:rPr>
        <w:t>:</w:t>
      </w:r>
    </w:p>
    <w:p w14:paraId="13502642" w14:textId="77777777" w:rsidR="00226C50" w:rsidRPr="00EA7C23" w:rsidRDefault="00226C50" w:rsidP="0062304A">
      <w:pPr>
        <w:widowControl w:val="0"/>
        <w:jc w:val="both"/>
        <w:rPr>
          <w:rFonts w:asciiTheme="minorHAnsi" w:hAnsiTheme="minorHAnsi" w:cstheme="minorHAnsi"/>
          <w:b/>
          <w:sz w:val="22"/>
          <w:szCs w:val="22"/>
          <w:bdr w:val="none" w:sz="0" w:space="0" w:color="auto" w:frame="1"/>
          <w:lang w:val="hr-HR"/>
        </w:rPr>
      </w:pPr>
    </w:p>
    <w:p w14:paraId="17E46526" w14:textId="5E96E7F8" w:rsidR="00F50DA1" w:rsidRPr="00EA7C23" w:rsidRDefault="00226C50" w:rsidP="0062304A">
      <w:pPr>
        <w:widowControl w:val="0"/>
        <w:jc w:val="both"/>
        <w:rPr>
          <w:rFonts w:asciiTheme="minorHAnsi" w:hAnsiTheme="minorHAnsi" w:cstheme="minorHAnsi"/>
          <w:bCs/>
          <w:sz w:val="22"/>
          <w:szCs w:val="22"/>
          <w:bdr w:val="none" w:sz="0" w:space="0" w:color="auto" w:frame="1"/>
          <w:lang w:val="hr-HR"/>
        </w:rPr>
      </w:pPr>
      <w:r w:rsidRPr="00EA7C23">
        <w:rPr>
          <w:rFonts w:asciiTheme="minorHAnsi" w:eastAsia="Times New Roman" w:hAnsiTheme="minorHAnsi" w:cstheme="minorHAnsi"/>
          <w:b/>
          <w:bCs/>
          <w:sz w:val="22"/>
          <w:szCs w:val="22"/>
          <w:lang w:val="hr-HR" w:eastAsia="hu-HU"/>
        </w:rPr>
        <w:t>Naziv, sjedište, broj telefona, web stranica</w:t>
      </w:r>
      <w:r w:rsidR="008D03A6" w:rsidRPr="00EA7C23">
        <w:rPr>
          <w:rFonts w:asciiTheme="minorHAnsi" w:eastAsia="Times New Roman" w:hAnsiTheme="minorHAnsi" w:cstheme="minorHAnsi"/>
          <w:b/>
          <w:bCs/>
          <w:sz w:val="22"/>
          <w:szCs w:val="22"/>
          <w:lang w:val="hr-HR" w:eastAsia="hu-HU"/>
        </w:rPr>
        <w:t xml:space="preserve"> te ostali kontaktni podaci </w:t>
      </w:r>
      <w:r w:rsidR="00BF05D0" w:rsidRPr="00EA7C23">
        <w:rPr>
          <w:rFonts w:asciiTheme="minorHAnsi" w:eastAsia="Times New Roman" w:hAnsiTheme="minorHAnsi" w:cstheme="minorHAnsi"/>
          <w:b/>
          <w:bCs/>
          <w:sz w:val="22"/>
          <w:szCs w:val="22"/>
          <w:lang w:val="hr-HR" w:eastAsia="hu-HU"/>
        </w:rPr>
        <w:t>N</w:t>
      </w:r>
      <w:r w:rsidR="008D03A6" w:rsidRPr="00EA7C23">
        <w:rPr>
          <w:rFonts w:asciiTheme="minorHAnsi" w:eastAsia="Times New Roman" w:hAnsiTheme="minorHAnsi" w:cstheme="minorHAnsi"/>
          <w:b/>
          <w:bCs/>
          <w:sz w:val="22"/>
          <w:szCs w:val="22"/>
          <w:lang w:val="hr-HR" w:eastAsia="hu-HU"/>
        </w:rPr>
        <w:t>eovisnog voditelja obrade</w:t>
      </w:r>
      <w:r w:rsidRPr="00EA7C23">
        <w:rPr>
          <w:rFonts w:asciiTheme="minorHAnsi" w:eastAsia="Times New Roman" w:hAnsiTheme="minorHAnsi" w:cstheme="minorHAnsi"/>
          <w:b/>
          <w:bCs/>
          <w:sz w:val="22"/>
          <w:szCs w:val="22"/>
          <w:lang w:val="hr-HR" w:eastAsia="hu-HU"/>
        </w:rPr>
        <w:t>:</w:t>
      </w:r>
      <w:r w:rsidRPr="00EA7C23">
        <w:rPr>
          <w:rFonts w:asciiTheme="minorHAnsi" w:hAnsiTheme="minorHAnsi" w:cstheme="minorHAnsi"/>
          <w:bCs/>
          <w:sz w:val="22"/>
          <w:szCs w:val="22"/>
          <w:bdr w:val="none" w:sz="0" w:space="0" w:color="auto" w:frame="1"/>
          <w:lang w:val="hr-HR"/>
        </w:rPr>
        <w:t xml:space="preserve"> </w:t>
      </w:r>
    </w:p>
    <w:p w14:paraId="0A6B1914" w14:textId="77777777" w:rsidR="00F64B66" w:rsidRPr="00EA7C23" w:rsidRDefault="00F64B66" w:rsidP="0062304A">
      <w:pPr>
        <w:widowControl w:val="0"/>
        <w:jc w:val="both"/>
        <w:rPr>
          <w:rFonts w:asciiTheme="minorHAnsi" w:hAnsiTheme="minorHAnsi" w:cstheme="minorHAnsi"/>
          <w:bCs/>
          <w:sz w:val="22"/>
          <w:szCs w:val="22"/>
          <w:bdr w:val="none" w:sz="0" w:space="0" w:color="auto" w:frame="1"/>
          <w:lang w:val="hr-HR"/>
        </w:rPr>
      </w:pPr>
    </w:p>
    <w:p w14:paraId="7900C146" w14:textId="77777777" w:rsidR="00817B01" w:rsidRPr="00EA7C23" w:rsidRDefault="00817B01" w:rsidP="0062304A">
      <w:pPr>
        <w:widowControl w:val="0"/>
        <w:jc w:val="both"/>
        <w:rPr>
          <w:rFonts w:asciiTheme="minorHAnsi" w:hAnsiTheme="minorHAnsi" w:cstheme="minorHAnsi"/>
          <w:bCs/>
          <w:sz w:val="22"/>
          <w:szCs w:val="22"/>
          <w:bdr w:val="none" w:sz="0" w:space="0" w:color="auto" w:frame="1"/>
          <w:lang w:val="hr-HR"/>
        </w:rPr>
      </w:pPr>
    </w:p>
    <w:p w14:paraId="2B4B7A96" w14:textId="77777777" w:rsidR="0035229D" w:rsidRPr="00EA7C23" w:rsidRDefault="0035229D" w:rsidP="0062304A">
      <w:pPr>
        <w:widowControl w:val="0"/>
        <w:jc w:val="both"/>
        <w:rPr>
          <w:rFonts w:asciiTheme="minorHAnsi" w:hAnsiTheme="minorHAnsi" w:cstheme="minorHAnsi"/>
          <w:bCs/>
          <w:sz w:val="22"/>
          <w:szCs w:val="22"/>
          <w:bdr w:val="none" w:sz="0" w:space="0" w:color="auto" w:frame="1"/>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1305"/>
      </w:tblGrid>
      <w:tr w:rsidR="00F64B66" w:rsidRPr="00EA7C23" w14:paraId="67E97A4B" w14:textId="77777777" w:rsidTr="00817B01">
        <w:trPr>
          <w:trHeight w:val="80"/>
        </w:trPr>
        <w:tc>
          <w:tcPr>
            <w:tcW w:w="2689" w:type="dxa"/>
          </w:tcPr>
          <w:p w14:paraId="3320C77A" w14:textId="40AB18D2" w:rsidR="00F64B66" w:rsidRPr="00EA7C23" w:rsidRDefault="00F64B66" w:rsidP="00BC2347">
            <w:pPr>
              <w:jc w:val="both"/>
              <w:rPr>
                <w:rFonts w:asciiTheme="minorHAnsi" w:eastAsia="Times New Roman" w:hAnsiTheme="minorHAnsi" w:cstheme="minorHAnsi"/>
                <w:sz w:val="22"/>
                <w:szCs w:val="22"/>
                <w:lang w:val="hr-HR" w:eastAsia="hu-HU"/>
              </w:rPr>
            </w:pPr>
          </w:p>
        </w:tc>
        <w:tc>
          <w:tcPr>
            <w:tcW w:w="11305" w:type="dxa"/>
          </w:tcPr>
          <w:p w14:paraId="63B9BF37" w14:textId="0DD85E6C" w:rsidR="00F64B66" w:rsidRPr="00EA7C23" w:rsidRDefault="00F64B66" w:rsidP="00BC2347">
            <w:pPr>
              <w:jc w:val="both"/>
              <w:rPr>
                <w:rFonts w:asciiTheme="minorHAnsi" w:eastAsia="Times New Roman" w:hAnsiTheme="minorHAnsi" w:cstheme="minorHAnsi"/>
                <w:sz w:val="22"/>
                <w:szCs w:val="22"/>
                <w:lang w:val="hr-HR" w:eastAsia="hu-HU"/>
              </w:rPr>
            </w:pPr>
          </w:p>
        </w:tc>
      </w:tr>
    </w:tbl>
    <w:p w14:paraId="4199E87A" w14:textId="1F2E26D9" w:rsidR="00B5355C" w:rsidRPr="00EA7C23" w:rsidRDefault="00EE5EC9" w:rsidP="00AC2522">
      <w:pPr>
        <w:jc w:val="both"/>
        <w:rPr>
          <w:rFonts w:asciiTheme="minorHAnsi" w:eastAsia="Times New Roman" w:hAnsiTheme="minorHAnsi" w:cstheme="minorHAnsi"/>
          <w:b/>
          <w:bCs/>
          <w:sz w:val="22"/>
          <w:szCs w:val="22"/>
          <w:lang w:val="hr-HR" w:eastAsia="hu-HU"/>
        </w:rPr>
      </w:pPr>
      <w:r w:rsidRPr="00EA7C23">
        <w:rPr>
          <w:rFonts w:asciiTheme="minorHAnsi" w:eastAsia="Times New Roman" w:hAnsiTheme="minorHAnsi" w:cstheme="minorHAnsi"/>
          <w:b/>
          <w:bCs/>
          <w:sz w:val="22"/>
          <w:szCs w:val="22"/>
          <w:lang w:val="hr-HR" w:eastAsia="hu-HU"/>
        </w:rPr>
        <w:t>Kontakt podaci Službenika za zaštitu osobnih podataka kod Voditelja obrade:</w:t>
      </w:r>
    </w:p>
    <w:p w14:paraId="015AF34F" w14:textId="77777777" w:rsidR="008C7E37" w:rsidRPr="00EA7C23" w:rsidRDefault="008C7E37" w:rsidP="00AC2522">
      <w:pPr>
        <w:jc w:val="both"/>
        <w:rPr>
          <w:rFonts w:asciiTheme="minorHAnsi" w:eastAsia="Times New Roman" w:hAnsiTheme="minorHAnsi" w:cstheme="minorHAnsi"/>
          <w:b/>
          <w:bCs/>
          <w:sz w:val="22"/>
          <w:szCs w:val="22"/>
          <w:lang w:val="hr-HR" w:eastAsia="hu-H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706"/>
        <w:gridCol w:w="9599"/>
      </w:tblGrid>
      <w:tr w:rsidR="00EE5EC9" w:rsidRPr="00EA7C23" w14:paraId="45B16CFD" w14:textId="77777777" w:rsidTr="002A0100">
        <w:tc>
          <w:tcPr>
            <w:tcW w:w="2689" w:type="dxa"/>
            <w:vMerge w:val="restart"/>
          </w:tcPr>
          <w:p w14:paraId="0B1F859E" w14:textId="77777777" w:rsidR="00EE5EC9" w:rsidRPr="00EA7C23" w:rsidRDefault="00EE5EC9" w:rsidP="002A0100">
            <w:pPr>
              <w:rPr>
                <w:rFonts w:asciiTheme="minorHAnsi" w:hAnsiTheme="minorHAnsi" w:cstheme="minorHAnsi"/>
                <w:sz w:val="22"/>
                <w:szCs w:val="22"/>
                <w:lang w:val="hr-HR"/>
              </w:rPr>
            </w:pPr>
            <w:r w:rsidRPr="00EA7C23">
              <w:rPr>
                <w:rFonts w:asciiTheme="minorHAnsi" w:eastAsia="Times New Roman" w:hAnsiTheme="minorHAnsi" w:cstheme="minorHAnsi"/>
                <w:b/>
                <w:sz w:val="22"/>
                <w:szCs w:val="22"/>
                <w:lang w:val="hr-HR" w:eastAsia="hu-HU"/>
              </w:rPr>
              <w:t>INA-Industrija nafte, d.d.</w:t>
            </w:r>
          </w:p>
        </w:tc>
        <w:tc>
          <w:tcPr>
            <w:tcW w:w="1706" w:type="dxa"/>
          </w:tcPr>
          <w:p w14:paraId="5355BBFD" w14:textId="419D19D7" w:rsidR="00EE5EC9" w:rsidRPr="00EA7C23" w:rsidRDefault="00EE5EC9" w:rsidP="00A70D1D">
            <w:pPr>
              <w:spacing w:after="80"/>
              <w:jc w:val="both"/>
              <w:rPr>
                <w:rFonts w:asciiTheme="minorHAnsi" w:hAnsiTheme="minorHAnsi" w:cstheme="minorHAnsi"/>
                <w:sz w:val="22"/>
                <w:szCs w:val="22"/>
                <w:lang w:val="hr-HR"/>
              </w:rPr>
            </w:pPr>
            <w:r w:rsidRPr="00EA7C23">
              <w:rPr>
                <w:rFonts w:asciiTheme="minorHAnsi" w:hAnsiTheme="minorHAnsi" w:cstheme="minorHAnsi"/>
                <w:sz w:val="22"/>
                <w:szCs w:val="22"/>
                <w:lang w:val="hr-HR"/>
              </w:rPr>
              <w:t xml:space="preserve">E-mail adresa: </w:t>
            </w:r>
          </w:p>
        </w:tc>
        <w:tc>
          <w:tcPr>
            <w:tcW w:w="9599" w:type="dxa"/>
          </w:tcPr>
          <w:p w14:paraId="1B19BE97" w14:textId="77777777" w:rsidR="00EE5EC9" w:rsidRPr="00EA7C23" w:rsidRDefault="00000000" w:rsidP="002A0100">
            <w:pPr>
              <w:spacing w:after="80"/>
              <w:jc w:val="both"/>
              <w:rPr>
                <w:rFonts w:asciiTheme="minorHAnsi" w:hAnsiTheme="minorHAnsi" w:cstheme="minorHAnsi"/>
                <w:sz w:val="22"/>
                <w:szCs w:val="22"/>
                <w:lang w:val="hr-HR"/>
              </w:rPr>
            </w:pPr>
            <w:hyperlink r:id="rId21" w:history="1">
              <w:r w:rsidR="00EE5EC9" w:rsidRPr="00EA7C23">
                <w:rPr>
                  <w:rStyle w:val="Hyperlink"/>
                  <w:rFonts w:asciiTheme="minorHAnsi" w:hAnsiTheme="minorHAnsi" w:cstheme="minorHAnsi"/>
                  <w:sz w:val="22"/>
                  <w:szCs w:val="22"/>
                  <w:lang w:val="hr-HR"/>
                </w:rPr>
                <w:t>szop@ina.hr</w:t>
              </w:r>
            </w:hyperlink>
          </w:p>
        </w:tc>
      </w:tr>
      <w:tr w:rsidR="00EE5EC9" w:rsidRPr="00EA7C23" w14:paraId="4108BBF9" w14:textId="77777777" w:rsidTr="002A0100">
        <w:tc>
          <w:tcPr>
            <w:tcW w:w="2689" w:type="dxa"/>
            <w:vMerge/>
          </w:tcPr>
          <w:p w14:paraId="42AF0059" w14:textId="77777777" w:rsidR="00EE5EC9" w:rsidRPr="00EA7C23" w:rsidRDefault="00EE5EC9" w:rsidP="002A0100">
            <w:pPr>
              <w:rPr>
                <w:rFonts w:asciiTheme="minorHAnsi" w:hAnsiTheme="minorHAnsi" w:cstheme="minorHAnsi"/>
                <w:sz w:val="22"/>
                <w:szCs w:val="22"/>
                <w:lang w:val="hr-HR"/>
              </w:rPr>
            </w:pPr>
          </w:p>
        </w:tc>
        <w:tc>
          <w:tcPr>
            <w:tcW w:w="1706" w:type="dxa"/>
          </w:tcPr>
          <w:p w14:paraId="4EAD3963" w14:textId="4EFB6515" w:rsidR="00EE5EC9" w:rsidRPr="00EA7C23" w:rsidRDefault="00EE5EC9" w:rsidP="002A0100">
            <w:pPr>
              <w:spacing w:after="80"/>
              <w:jc w:val="both"/>
              <w:rPr>
                <w:rFonts w:asciiTheme="minorHAnsi" w:hAnsiTheme="minorHAnsi" w:cstheme="minorHAnsi"/>
                <w:sz w:val="22"/>
                <w:szCs w:val="22"/>
                <w:lang w:val="hr-HR"/>
              </w:rPr>
            </w:pPr>
            <w:r w:rsidRPr="00EA7C23">
              <w:rPr>
                <w:rFonts w:asciiTheme="minorHAnsi" w:hAnsiTheme="minorHAnsi" w:cstheme="minorHAnsi"/>
                <w:sz w:val="22"/>
                <w:szCs w:val="22"/>
                <w:lang w:val="hr-HR"/>
              </w:rPr>
              <w:t xml:space="preserve">Adresa: </w:t>
            </w:r>
          </w:p>
        </w:tc>
        <w:tc>
          <w:tcPr>
            <w:tcW w:w="9599" w:type="dxa"/>
          </w:tcPr>
          <w:p w14:paraId="667F69BF" w14:textId="6DD359B7" w:rsidR="00EE5EC9" w:rsidRPr="00EA7C23" w:rsidRDefault="00EE5EC9" w:rsidP="00A70D1D">
            <w:pPr>
              <w:spacing w:after="80"/>
              <w:jc w:val="both"/>
              <w:rPr>
                <w:rFonts w:asciiTheme="minorHAnsi" w:hAnsiTheme="minorHAnsi" w:cstheme="minorHAnsi"/>
                <w:sz w:val="22"/>
                <w:szCs w:val="22"/>
                <w:lang w:val="hr-HR"/>
              </w:rPr>
            </w:pPr>
            <w:r w:rsidRPr="00EA7C23">
              <w:rPr>
                <w:rFonts w:asciiTheme="minorHAnsi" w:hAnsiTheme="minorHAnsi" w:cstheme="minorHAnsi"/>
                <w:sz w:val="22"/>
                <w:szCs w:val="22"/>
                <w:lang w:val="hr-HR"/>
              </w:rPr>
              <w:t>Avenija Većeslava Holjevca 10, 10 000 Zagreb, N.P.: Službenik za zaštitu osobnih podataka</w:t>
            </w:r>
          </w:p>
        </w:tc>
      </w:tr>
    </w:tbl>
    <w:p w14:paraId="0F27F646" w14:textId="5D9E611A" w:rsidR="00EE5EC9" w:rsidRPr="00EA7C23" w:rsidRDefault="0035229D" w:rsidP="00AC2522">
      <w:pPr>
        <w:jc w:val="both"/>
        <w:rPr>
          <w:rFonts w:asciiTheme="minorHAnsi" w:eastAsia="Times New Roman" w:hAnsiTheme="minorHAnsi" w:cstheme="minorHAnsi"/>
          <w:b/>
          <w:bCs/>
          <w:sz w:val="22"/>
          <w:szCs w:val="22"/>
          <w:lang w:val="hr-HR" w:eastAsia="hu-HU"/>
        </w:rPr>
      </w:pPr>
      <w:r w:rsidRPr="00EA7C23">
        <w:rPr>
          <w:rFonts w:asciiTheme="minorHAnsi" w:eastAsia="Times New Roman" w:hAnsiTheme="minorHAnsi" w:cstheme="minorHAnsi"/>
          <w:b/>
          <w:sz w:val="22"/>
          <w:szCs w:val="22"/>
          <w:lang w:val="hr-HR" w:eastAsia="hu-HU"/>
        </w:rPr>
        <w:t>STANIĆ BEVERAGES d.o.o</w:t>
      </w:r>
      <w:r w:rsidRPr="00EA7C23">
        <w:rPr>
          <w:rFonts w:asciiTheme="minorHAnsi" w:eastAsia="Times New Roman" w:hAnsiTheme="minorHAnsi" w:cstheme="minorHAnsi"/>
          <w:sz w:val="22"/>
          <w:szCs w:val="22"/>
          <w:lang w:val="hr-HR" w:eastAsia="hu-HU"/>
        </w:rPr>
        <w:t>.       E-mail adresa:         info@stanic-juicy.com</w:t>
      </w:r>
    </w:p>
    <w:p w14:paraId="0FD691C0" w14:textId="6B7DD0C5" w:rsidR="00EE5EC9" w:rsidRPr="00EA7C23" w:rsidRDefault="0035229D" w:rsidP="00AC2522">
      <w:pPr>
        <w:jc w:val="both"/>
        <w:rPr>
          <w:rFonts w:asciiTheme="minorHAnsi" w:eastAsia="Times New Roman" w:hAnsiTheme="minorHAnsi" w:cstheme="minorHAnsi"/>
          <w:b/>
          <w:sz w:val="22"/>
          <w:szCs w:val="22"/>
          <w:lang w:val="hr-HR" w:eastAsia="hu-HU"/>
        </w:rPr>
      </w:pPr>
      <w:r w:rsidRPr="00EA7C23">
        <w:rPr>
          <w:rFonts w:asciiTheme="minorHAnsi" w:eastAsia="Times New Roman" w:hAnsiTheme="minorHAnsi" w:cstheme="minorHAnsi"/>
          <w:sz w:val="22"/>
          <w:szCs w:val="22"/>
          <w:lang w:val="hr-HR" w:eastAsia="hu-HU"/>
        </w:rPr>
        <w:t xml:space="preserve">                                                      Adresa:</w:t>
      </w:r>
      <w:r w:rsidRPr="00EA7C23">
        <w:rPr>
          <w:rFonts w:asciiTheme="minorHAnsi" w:eastAsia="Times New Roman" w:hAnsiTheme="minorHAnsi" w:cstheme="minorHAnsi"/>
          <w:b/>
          <w:sz w:val="22"/>
          <w:szCs w:val="22"/>
          <w:lang w:val="hr-HR" w:eastAsia="hu-HU"/>
        </w:rPr>
        <w:t xml:space="preserve">                    </w:t>
      </w:r>
      <w:r w:rsidRPr="00EA7C23">
        <w:rPr>
          <w:rFonts w:asciiTheme="minorHAnsi" w:eastAsia="Times New Roman" w:hAnsiTheme="minorHAnsi" w:cstheme="minorHAnsi"/>
          <w:sz w:val="22"/>
          <w:szCs w:val="22"/>
          <w:lang w:val="hr-HR" w:eastAsia="hu-HU"/>
        </w:rPr>
        <w:t xml:space="preserve">Zagreb, Slavonska avenija 22, N.P.: </w:t>
      </w:r>
      <w:r w:rsidRPr="00EA7C23">
        <w:rPr>
          <w:rFonts w:asciiTheme="minorHAnsi" w:hAnsiTheme="minorHAnsi" w:cstheme="minorHAnsi"/>
          <w:sz w:val="22"/>
          <w:szCs w:val="22"/>
          <w:lang w:val="hr-HR"/>
        </w:rPr>
        <w:t>Službenik za zaštitu osobnih podataka</w:t>
      </w:r>
    </w:p>
    <w:p w14:paraId="5E72FC5E" w14:textId="77777777" w:rsidR="0035229D" w:rsidRPr="00EA7C23" w:rsidRDefault="0035229D" w:rsidP="00AC2522">
      <w:pPr>
        <w:jc w:val="both"/>
        <w:rPr>
          <w:rFonts w:asciiTheme="minorHAnsi" w:eastAsia="Times New Roman" w:hAnsiTheme="minorHAnsi" w:cstheme="minorHAnsi"/>
          <w:b/>
          <w:sz w:val="22"/>
          <w:szCs w:val="22"/>
          <w:lang w:val="hr-HR" w:eastAsia="hu-HU"/>
        </w:rPr>
      </w:pPr>
    </w:p>
    <w:p w14:paraId="1C32E4F8" w14:textId="0092812A" w:rsidR="00CE0284" w:rsidRPr="00EA7C23" w:rsidRDefault="003364EA" w:rsidP="00AC2522">
      <w:pPr>
        <w:jc w:val="both"/>
        <w:rPr>
          <w:rFonts w:asciiTheme="minorHAnsi" w:eastAsia="Times New Roman" w:hAnsiTheme="minorHAnsi" w:cstheme="minorHAnsi"/>
          <w:b/>
          <w:sz w:val="22"/>
          <w:szCs w:val="22"/>
          <w:lang w:val="hr-HR" w:eastAsia="hu-HU"/>
        </w:rPr>
      </w:pPr>
      <w:r w:rsidRPr="00EA7C23">
        <w:rPr>
          <w:rFonts w:asciiTheme="minorHAnsi" w:eastAsia="Times New Roman" w:hAnsiTheme="minorHAnsi" w:cstheme="minorHAnsi"/>
          <w:b/>
          <w:sz w:val="22"/>
          <w:szCs w:val="22"/>
          <w:lang w:val="hr-HR" w:eastAsia="hu-HU"/>
        </w:rPr>
        <w:t>Osobe ovlaštene za pristup podacima</w:t>
      </w:r>
      <w:r w:rsidR="002A1379" w:rsidRPr="00EA7C23">
        <w:rPr>
          <w:rFonts w:asciiTheme="minorHAnsi" w:eastAsia="Times New Roman" w:hAnsiTheme="minorHAnsi" w:cstheme="minorHAnsi"/>
          <w:b/>
          <w:sz w:val="22"/>
          <w:szCs w:val="22"/>
          <w:lang w:val="hr-HR" w:eastAsia="hu-HU"/>
        </w:rPr>
        <w:t xml:space="preserve"> kod Voditelja obrade</w:t>
      </w:r>
      <w:r w:rsidR="00503BED" w:rsidRPr="00EA7C23">
        <w:rPr>
          <w:rFonts w:asciiTheme="minorHAnsi" w:eastAsia="Times New Roman" w:hAnsiTheme="minorHAnsi" w:cstheme="minorHAnsi"/>
          <w:b/>
          <w:sz w:val="22"/>
          <w:szCs w:val="22"/>
          <w:lang w:val="hr-HR" w:eastAsia="hu-HU"/>
        </w:rPr>
        <w:t>:</w:t>
      </w:r>
    </w:p>
    <w:p w14:paraId="51ED0817" w14:textId="1AD0FBCF" w:rsidR="001B3BF4" w:rsidRPr="00EA7C23" w:rsidRDefault="001B3BF4" w:rsidP="00AC2522">
      <w:pPr>
        <w:jc w:val="both"/>
        <w:rPr>
          <w:rFonts w:asciiTheme="minorHAnsi" w:eastAsia="Times New Roman" w:hAnsiTheme="minorHAnsi" w:cstheme="minorHAnsi"/>
          <w:b/>
          <w:sz w:val="22"/>
          <w:szCs w:val="22"/>
          <w:lang w:val="hr-HR" w:eastAsia="hu-HU"/>
        </w:rPr>
      </w:pPr>
    </w:p>
    <w:p w14:paraId="163D2655" w14:textId="13E5EB16" w:rsidR="002A1379" w:rsidRPr="00EA7C23" w:rsidRDefault="009A677C" w:rsidP="009A677C">
      <w:pPr>
        <w:pStyle w:val="ListParagraph"/>
        <w:numPr>
          <w:ilvl w:val="0"/>
          <w:numId w:val="24"/>
        </w:numPr>
        <w:jc w:val="both"/>
        <w:rPr>
          <w:rFonts w:cstheme="minorHAnsi"/>
          <w:lang w:val="hr-HR"/>
        </w:rPr>
      </w:pPr>
      <w:r w:rsidRPr="00EA7C23">
        <w:rPr>
          <w:rFonts w:eastAsia="Times New Roman" w:cstheme="minorHAnsi"/>
          <w:lang w:val="hr-HR" w:eastAsia="hu-HU"/>
        </w:rPr>
        <w:t>Zaposlenici Korporativnih komunikacija i marketinga u Društvu, u mjeri u kojoj je to potrebno za izvršavanje njihovih radnih zadataka u vezi s organizacijom i provedbom nagradne igre;</w:t>
      </w:r>
    </w:p>
    <w:p w14:paraId="42F44CD1" w14:textId="72ECC5E7" w:rsidR="002A1379" w:rsidRPr="00EA7C23" w:rsidRDefault="009A677C" w:rsidP="009A677C">
      <w:pPr>
        <w:pStyle w:val="ListParagraph"/>
        <w:numPr>
          <w:ilvl w:val="0"/>
          <w:numId w:val="24"/>
        </w:numPr>
        <w:jc w:val="both"/>
        <w:rPr>
          <w:rFonts w:cstheme="minorHAnsi"/>
          <w:lang w:val="hr-HR"/>
        </w:rPr>
      </w:pPr>
      <w:r w:rsidRPr="00EA7C23">
        <w:rPr>
          <w:rFonts w:cstheme="minorHAnsi"/>
          <w:lang w:val="hr-HR"/>
        </w:rPr>
        <w:t>Zaposlenici Marketinga Maloprodaje u Društvu, u mjeri u kojoj je to potrebno za izvršavanje njihovih radnih zadataka u vezi s organizacijom i provedbom nagradne igre.</w:t>
      </w:r>
    </w:p>
    <w:p w14:paraId="54223B8A" w14:textId="77777777" w:rsidR="001115E2" w:rsidRPr="00EA7C23" w:rsidRDefault="001115E2" w:rsidP="00A70D1D">
      <w:pPr>
        <w:jc w:val="both"/>
        <w:rPr>
          <w:rFonts w:asciiTheme="minorHAnsi" w:eastAsia="Times New Roman" w:hAnsiTheme="minorHAnsi" w:cstheme="minorHAnsi"/>
          <w:b/>
          <w:bCs/>
          <w:lang w:val="hr-HR" w:eastAsia="hu-HU"/>
        </w:rPr>
      </w:pPr>
    </w:p>
    <w:p w14:paraId="2A141349" w14:textId="59813B3C" w:rsidR="00B5355C" w:rsidRPr="00EA7C23" w:rsidRDefault="002A1379" w:rsidP="00AC2522">
      <w:pPr>
        <w:jc w:val="both"/>
        <w:rPr>
          <w:rFonts w:asciiTheme="minorHAnsi" w:eastAsia="Times New Roman" w:hAnsiTheme="minorHAnsi" w:cstheme="minorHAnsi"/>
          <w:b/>
          <w:bCs/>
          <w:color w:val="1F497D"/>
          <w:sz w:val="22"/>
          <w:szCs w:val="22"/>
          <w:lang w:val="hr-HR" w:eastAsia="hu-HU"/>
        </w:rPr>
      </w:pPr>
      <w:r w:rsidRPr="00EA7C23">
        <w:rPr>
          <w:rFonts w:asciiTheme="minorHAnsi" w:eastAsia="Times New Roman" w:hAnsiTheme="minorHAnsi" w:cstheme="minorHAnsi"/>
          <w:b/>
          <w:bCs/>
          <w:sz w:val="22"/>
          <w:szCs w:val="22"/>
          <w:lang w:val="hr-HR" w:eastAsia="hu-HU"/>
        </w:rPr>
        <w:t>Izvršitelji obrade</w:t>
      </w:r>
      <w:r w:rsidR="00642254" w:rsidRPr="00EA7C23">
        <w:rPr>
          <w:rFonts w:asciiTheme="minorHAnsi" w:eastAsia="Times New Roman" w:hAnsiTheme="minorHAnsi" w:cstheme="minorHAnsi"/>
          <w:b/>
          <w:bCs/>
          <w:sz w:val="22"/>
          <w:szCs w:val="22"/>
          <w:lang w:val="hr-HR" w:eastAsia="hu-HU"/>
        </w:rPr>
        <w:t>:</w:t>
      </w:r>
    </w:p>
    <w:p w14:paraId="3D533FEA" w14:textId="77777777" w:rsidR="00DC0DE4" w:rsidRPr="00EA7C23" w:rsidRDefault="00DC0DE4" w:rsidP="00AC2522">
      <w:pPr>
        <w:jc w:val="both"/>
        <w:rPr>
          <w:rFonts w:asciiTheme="minorHAnsi" w:eastAsia="Times New Roman" w:hAnsiTheme="minorHAnsi" w:cstheme="minorHAnsi"/>
          <w:b/>
          <w:bCs/>
          <w:color w:val="1F497D"/>
          <w:sz w:val="22"/>
          <w:szCs w:val="22"/>
          <w:lang w:val="hr-HR" w:eastAsia="hu-HU"/>
        </w:rPr>
      </w:pPr>
    </w:p>
    <w:p w14:paraId="75C6B897" w14:textId="3AB9F6A6" w:rsidR="00255896" w:rsidRPr="00EA7C23" w:rsidRDefault="00255896" w:rsidP="00255896">
      <w:pPr>
        <w:jc w:val="both"/>
        <w:rPr>
          <w:rFonts w:asciiTheme="minorHAnsi" w:eastAsia="Times New Roman" w:hAnsiTheme="minorHAnsi" w:cstheme="minorHAnsi"/>
          <w:bCs/>
          <w:sz w:val="22"/>
          <w:szCs w:val="22"/>
          <w:lang w:val="hr-HR" w:eastAsia="hu-HU"/>
        </w:rPr>
      </w:pPr>
      <w:r w:rsidRPr="00EA7C23">
        <w:rPr>
          <w:rFonts w:asciiTheme="minorHAnsi" w:eastAsia="Times New Roman" w:hAnsiTheme="minorHAnsi" w:cstheme="minorHAnsi"/>
          <w:bCs/>
          <w:sz w:val="22"/>
          <w:szCs w:val="22"/>
          <w:lang w:val="hr-HR" w:eastAsia="hu-HU"/>
        </w:rPr>
        <w:t>Društvo ovim putem izjavljuje da je ugovore o obradi podataka sklopila s Izvršiteljima obrade koji osiguravaju odgovarajuću razinu zaštite osobnih podataka.</w:t>
      </w:r>
    </w:p>
    <w:p w14:paraId="2BB1B0F0" w14:textId="77777777" w:rsidR="00255896" w:rsidRPr="00EA7C23" w:rsidRDefault="00255896" w:rsidP="00AC2522">
      <w:pPr>
        <w:rPr>
          <w:rFonts w:asciiTheme="minorHAnsi" w:hAnsiTheme="minorHAnsi" w:cstheme="minorHAnsi"/>
          <w:b/>
          <w:color w:val="000000"/>
          <w:sz w:val="22"/>
          <w:szCs w:val="22"/>
          <w:lang w:val="hr-HR"/>
        </w:rPr>
      </w:pPr>
    </w:p>
    <w:p w14:paraId="237301D5" w14:textId="28C386CE" w:rsidR="002A1379" w:rsidRPr="00EA7C23" w:rsidRDefault="00542C02" w:rsidP="00AC2522">
      <w:pPr>
        <w:rPr>
          <w:rFonts w:asciiTheme="minorHAnsi" w:hAnsiTheme="minorHAnsi" w:cstheme="minorHAnsi"/>
          <w:b/>
          <w:color w:val="000000"/>
          <w:sz w:val="22"/>
          <w:szCs w:val="22"/>
          <w:lang w:val="hr-HR"/>
        </w:rPr>
      </w:pPr>
      <w:r w:rsidRPr="00EA7C23">
        <w:rPr>
          <w:rFonts w:asciiTheme="minorHAnsi" w:hAnsiTheme="minorHAnsi" w:cstheme="minorHAnsi"/>
          <w:b/>
          <w:color w:val="000000"/>
          <w:sz w:val="22"/>
          <w:szCs w:val="22"/>
          <w:lang w:val="hr-HR"/>
        </w:rPr>
        <w:t xml:space="preserve">Obrada posebnih kategorija osobnih podataka u svrhe navedene u ovoj </w:t>
      </w:r>
      <w:r w:rsidR="002A1379" w:rsidRPr="00EA7C23">
        <w:rPr>
          <w:rFonts w:asciiTheme="minorHAnsi" w:hAnsiTheme="minorHAnsi" w:cstheme="minorHAnsi"/>
          <w:b/>
          <w:color w:val="000000"/>
          <w:sz w:val="22"/>
          <w:szCs w:val="22"/>
          <w:lang w:val="hr-HR"/>
        </w:rPr>
        <w:t>Informaciji</w:t>
      </w:r>
      <w:r w:rsidRPr="00EA7C23">
        <w:rPr>
          <w:rFonts w:asciiTheme="minorHAnsi" w:hAnsiTheme="minorHAnsi" w:cstheme="minorHAnsi"/>
          <w:b/>
          <w:color w:val="000000"/>
          <w:sz w:val="22"/>
          <w:szCs w:val="22"/>
          <w:lang w:val="hr-HR"/>
        </w:rPr>
        <w:t xml:space="preserve">: </w:t>
      </w:r>
    </w:p>
    <w:p w14:paraId="097B2EA8" w14:textId="4E5DD80D" w:rsidR="00B5355C" w:rsidRPr="00EA7C23" w:rsidRDefault="00C4176C" w:rsidP="00AC2522">
      <w:pPr>
        <w:rPr>
          <w:rFonts w:asciiTheme="minorHAnsi" w:hAnsiTheme="minorHAnsi" w:cstheme="minorHAnsi"/>
          <w:color w:val="000000"/>
          <w:sz w:val="22"/>
          <w:szCs w:val="22"/>
          <w:lang w:val="hr-HR"/>
        </w:rPr>
      </w:pPr>
      <w:r w:rsidRPr="00EA7C23">
        <w:rPr>
          <w:rFonts w:asciiTheme="minorHAnsi" w:hAnsiTheme="minorHAnsi" w:cstheme="minorHAnsi"/>
          <w:color w:val="000000"/>
          <w:sz w:val="22"/>
          <w:szCs w:val="22"/>
          <w:lang w:val="hr-HR"/>
        </w:rPr>
        <w:t xml:space="preserve">Nema obrade posebnih kategorija podataka. </w:t>
      </w:r>
    </w:p>
    <w:p w14:paraId="3DB424B6" w14:textId="760326A3" w:rsidR="00B5355C" w:rsidRPr="00EA7C23" w:rsidRDefault="00B5355C" w:rsidP="00AC2522">
      <w:pPr>
        <w:rPr>
          <w:rFonts w:asciiTheme="minorHAnsi" w:eastAsia="Times New Roman" w:hAnsiTheme="minorHAnsi" w:cstheme="minorHAnsi"/>
          <w:sz w:val="22"/>
          <w:szCs w:val="22"/>
          <w:lang w:val="hr-HR" w:eastAsia="hu-HU"/>
        </w:rPr>
      </w:pPr>
    </w:p>
    <w:p w14:paraId="733AD600" w14:textId="77777777" w:rsidR="00C4176C" w:rsidRPr="00EA7C23" w:rsidRDefault="00AB39BD" w:rsidP="00AC2522">
      <w:pPr>
        <w:spacing w:before="60" w:after="60"/>
        <w:jc w:val="both"/>
        <w:rPr>
          <w:rFonts w:asciiTheme="minorHAnsi" w:hAnsiTheme="minorHAnsi" w:cstheme="minorHAnsi"/>
          <w:b/>
          <w:sz w:val="22"/>
          <w:szCs w:val="22"/>
          <w:lang w:val="hr-HR"/>
        </w:rPr>
      </w:pPr>
      <w:r w:rsidRPr="00EA7C23">
        <w:rPr>
          <w:rFonts w:asciiTheme="minorHAnsi" w:hAnsiTheme="minorHAnsi" w:cstheme="minorHAnsi"/>
          <w:b/>
          <w:sz w:val="22"/>
          <w:szCs w:val="22"/>
          <w:lang w:val="hr-HR"/>
        </w:rPr>
        <w:t>Prijenos osobnih podataka u treće zemlje:</w:t>
      </w:r>
      <w:r w:rsidR="003224F5" w:rsidRPr="00EA7C23">
        <w:rPr>
          <w:rFonts w:asciiTheme="minorHAnsi" w:hAnsiTheme="minorHAnsi" w:cstheme="minorHAnsi"/>
          <w:b/>
          <w:sz w:val="22"/>
          <w:szCs w:val="22"/>
          <w:lang w:val="hr-HR"/>
        </w:rPr>
        <w:t xml:space="preserve"> </w:t>
      </w:r>
    </w:p>
    <w:p w14:paraId="6E9EF26A" w14:textId="7EB8C1E5" w:rsidR="00C4176C" w:rsidRPr="00EA7C23" w:rsidRDefault="00741821" w:rsidP="00AC2522">
      <w:pPr>
        <w:spacing w:before="60" w:after="60"/>
        <w:jc w:val="both"/>
        <w:rPr>
          <w:rFonts w:asciiTheme="minorHAnsi" w:hAnsiTheme="minorHAnsi" w:cstheme="minorHAnsi"/>
          <w:sz w:val="22"/>
          <w:szCs w:val="22"/>
          <w:lang w:val="hr-HR"/>
        </w:rPr>
      </w:pPr>
      <w:r w:rsidRPr="00EA7C23">
        <w:rPr>
          <w:rFonts w:asciiTheme="minorHAnsi" w:hAnsiTheme="minorHAnsi" w:cstheme="minorHAnsi"/>
          <w:sz w:val="22"/>
          <w:szCs w:val="22"/>
          <w:lang w:val="hr-HR"/>
        </w:rPr>
        <w:t>Nema prijenosa u treće zemlje.</w:t>
      </w:r>
    </w:p>
    <w:p w14:paraId="477EEA6F" w14:textId="77777777" w:rsidR="00C4176C" w:rsidRPr="00EA7C23" w:rsidRDefault="00C4176C" w:rsidP="00AC2522">
      <w:pPr>
        <w:jc w:val="both"/>
        <w:rPr>
          <w:rFonts w:asciiTheme="minorHAnsi" w:eastAsia="Times New Roman" w:hAnsiTheme="minorHAnsi" w:cstheme="minorHAnsi"/>
          <w:b/>
          <w:sz w:val="22"/>
          <w:szCs w:val="22"/>
          <w:lang w:val="hr-HR" w:eastAsia="hu-HU"/>
        </w:rPr>
      </w:pPr>
    </w:p>
    <w:p w14:paraId="1AF91AEA" w14:textId="27E056CB" w:rsidR="00150CC8" w:rsidRPr="00EA7C23" w:rsidRDefault="00C4176C" w:rsidP="00AC2522">
      <w:pPr>
        <w:jc w:val="both"/>
        <w:rPr>
          <w:rFonts w:asciiTheme="minorHAnsi" w:eastAsia="Times New Roman" w:hAnsiTheme="minorHAnsi" w:cstheme="minorHAnsi"/>
          <w:b/>
          <w:sz w:val="22"/>
          <w:szCs w:val="22"/>
          <w:lang w:val="hr-HR" w:eastAsia="hu-HU"/>
        </w:rPr>
      </w:pPr>
      <w:r w:rsidRPr="00EA7C23">
        <w:rPr>
          <w:rFonts w:asciiTheme="minorHAnsi" w:eastAsia="Times New Roman" w:hAnsiTheme="minorHAnsi" w:cstheme="minorHAnsi"/>
          <w:b/>
          <w:sz w:val="22"/>
          <w:szCs w:val="22"/>
          <w:lang w:val="hr-HR" w:eastAsia="hu-HU"/>
        </w:rPr>
        <w:t xml:space="preserve">Postojanje </w:t>
      </w:r>
      <w:r w:rsidR="00EE61F2" w:rsidRPr="00EA7C23">
        <w:rPr>
          <w:rFonts w:asciiTheme="minorHAnsi" w:eastAsia="Times New Roman" w:hAnsiTheme="minorHAnsi" w:cstheme="minorHAnsi"/>
          <w:b/>
          <w:sz w:val="22"/>
          <w:szCs w:val="22"/>
          <w:lang w:val="hr-HR" w:eastAsia="hu-HU"/>
        </w:rPr>
        <w:t>automatiziranog donošenja odluka</w:t>
      </w:r>
      <w:r w:rsidR="00150CC8" w:rsidRPr="00EA7C23">
        <w:rPr>
          <w:rFonts w:asciiTheme="minorHAnsi" w:eastAsia="Times New Roman" w:hAnsiTheme="minorHAnsi" w:cstheme="minorHAnsi"/>
          <w:b/>
          <w:sz w:val="22"/>
          <w:szCs w:val="22"/>
          <w:lang w:val="hr-HR" w:eastAsia="hu-HU"/>
        </w:rPr>
        <w:t>, uključujući</w:t>
      </w:r>
      <w:r w:rsidR="00EE61F2" w:rsidRPr="00EA7C23">
        <w:rPr>
          <w:rFonts w:asciiTheme="minorHAnsi" w:eastAsia="Times New Roman" w:hAnsiTheme="minorHAnsi" w:cstheme="minorHAnsi"/>
          <w:b/>
          <w:sz w:val="22"/>
          <w:szCs w:val="22"/>
          <w:lang w:val="hr-HR" w:eastAsia="hu-HU"/>
        </w:rPr>
        <w:t xml:space="preserve"> izrad</w:t>
      </w:r>
      <w:r w:rsidR="00150CC8" w:rsidRPr="00EA7C23">
        <w:rPr>
          <w:rFonts w:asciiTheme="minorHAnsi" w:eastAsia="Times New Roman" w:hAnsiTheme="minorHAnsi" w:cstheme="minorHAnsi"/>
          <w:b/>
          <w:sz w:val="22"/>
          <w:szCs w:val="22"/>
          <w:lang w:val="hr-HR" w:eastAsia="hu-HU"/>
        </w:rPr>
        <w:t>u</w:t>
      </w:r>
      <w:r w:rsidR="00EE61F2" w:rsidRPr="00EA7C23">
        <w:rPr>
          <w:rFonts w:asciiTheme="minorHAnsi" w:eastAsia="Times New Roman" w:hAnsiTheme="minorHAnsi" w:cstheme="minorHAnsi"/>
          <w:b/>
          <w:sz w:val="22"/>
          <w:szCs w:val="22"/>
          <w:lang w:val="hr-HR" w:eastAsia="hu-HU"/>
        </w:rPr>
        <w:t xml:space="preserve"> profila </w:t>
      </w:r>
      <w:r w:rsidR="00150CC8" w:rsidRPr="00EA7C23">
        <w:rPr>
          <w:rFonts w:asciiTheme="minorHAnsi" w:eastAsia="Times New Roman" w:hAnsiTheme="minorHAnsi" w:cstheme="minorHAnsi"/>
          <w:b/>
          <w:sz w:val="22"/>
          <w:szCs w:val="22"/>
          <w:lang w:val="hr-HR" w:eastAsia="hu-HU"/>
        </w:rPr>
        <w:t>(</w:t>
      </w:r>
      <w:r w:rsidR="00923321" w:rsidRPr="00EA7C23">
        <w:rPr>
          <w:rFonts w:asciiTheme="minorHAnsi" w:eastAsia="Times New Roman" w:hAnsiTheme="minorHAnsi" w:cstheme="minorHAnsi"/>
          <w:b/>
          <w:sz w:val="22"/>
          <w:szCs w:val="22"/>
          <w:lang w:val="hr-HR" w:eastAsia="hu-HU"/>
        </w:rPr>
        <w:t>razumljive informacije o</w:t>
      </w:r>
      <w:r w:rsidR="00EE61F2" w:rsidRPr="00EA7C23">
        <w:rPr>
          <w:rFonts w:asciiTheme="minorHAnsi" w:eastAsia="Times New Roman" w:hAnsiTheme="minorHAnsi" w:cstheme="minorHAnsi"/>
          <w:b/>
          <w:sz w:val="22"/>
          <w:szCs w:val="22"/>
          <w:lang w:val="hr-HR" w:eastAsia="hu-HU"/>
        </w:rPr>
        <w:t xml:space="preserve"> primijenjenoj logici, kao i o važnosti te predviđenim posljedicama takve obrade za ispitanika</w:t>
      </w:r>
      <w:r w:rsidR="00150CC8" w:rsidRPr="00EA7C23">
        <w:rPr>
          <w:rFonts w:asciiTheme="minorHAnsi" w:eastAsia="Times New Roman" w:hAnsiTheme="minorHAnsi" w:cstheme="minorHAnsi"/>
          <w:b/>
          <w:sz w:val="22"/>
          <w:szCs w:val="22"/>
          <w:lang w:val="hr-HR" w:eastAsia="hu-HU"/>
        </w:rPr>
        <w:t xml:space="preserve">): </w:t>
      </w:r>
    </w:p>
    <w:p w14:paraId="329A82E3" w14:textId="7B092DB5" w:rsidR="00923321" w:rsidRPr="00EA7C23" w:rsidRDefault="00923321" w:rsidP="00AC2522">
      <w:pPr>
        <w:jc w:val="both"/>
        <w:rPr>
          <w:rFonts w:asciiTheme="minorHAnsi" w:hAnsiTheme="minorHAnsi" w:cstheme="minorHAnsi"/>
          <w:b/>
          <w:color w:val="000000"/>
          <w:sz w:val="22"/>
          <w:szCs w:val="22"/>
          <w:lang w:val="hr-HR"/>
        </w:rPr>
      </w:pPr>
      <w:r w:rsidRPr="00EA7C23">
        <w:rPr>
          <w:rFonts w:asciiTheme="minorHAnsi" w:hAnsiTheme="minorHAnsi" w:cstheme="minorHAnsi"/>
          <w:sz w:val="22"/>
          <w:szCs w:val="22"/>
          <w:lang w:val="hr-HR"/>
        </w:rPr>
        <w:t xml:space="preserve">Ne provodi se automatizirano donošenje odluka, uključujući izradu profila. </w:t>
      </w:r>
    </w:p>
    <w:p w14:paraId="6BD037A5" w14:textId="77777777" w:rsidR="00923321" w:rsidRPr="00EA7C23" w:rsidRDefault="00923321" w:rsidP="00F05126">
      <w:pPr>
        <w:rPr>
          <w:rFonts w:asciiTheme="minorHAnsi" w:hAnsiTheme="minorHAnsi" w:cstheme="minorHAnsi"/>
          <w:b/>
          <w:sz w:val="22"/>
          <w:szCs w:val="22"/>
          <w:lang w:val="hr-HR"/>
        </w:rPr>
      </w:pPr>
    </w:p>
    <w:p w14:paraId="1641119B" w14:textId="1961E893" w:rsidR="00F05126" w:rsidRPr="00EA7C23" w:rsidRDefault="002A0100" w:rsidP="00F05126">
      <w:pPr>
        <w:rPr>
          <w:rFonts w:asciiTheme="minorHAnsi" w:eastAsia="Times New Roman" w:hAnsiTheme="minorHAnsi" w:cstheme="minorHAnsi"/>
          <w:sz w:val="22"/>
          <w:szCs w:val="22"/>
          <w:lang w:val="hr-HR" w:eastAsia="hu-HU"/>
        </w:rPr>
      </w:pPr>
      <w:r w:rsidRPr="00EA7C23">
        <w:rPr>
          <w:rFonts w:asciiTheme="minorHAnsi" w:hAnsiTheme="minorHAnsi" w:cstheme="minorHAnsi"/>
          <w:b/>
          <w:sz w:val="22"/>
          <w:szCs w:val="22"/>
          <w:lang w:val="hr-HR"/>
        </w:rPr>
        <w:t>Sigurnosne mjere za zaštitu podataka</w:t>
      </w:r>
      <w:r w:rsidR="00F05126" w:rsidRPr="00EA7C23">
        <w:rPr>
          <w:rFonts w:asciiTheme="minorHAnsi" w:hAnsiTheme="minorHAnsi" w:cstheme="minorHAnsi"/>
          <w:b/>
          <w:sz w:val="22"/>
          <w:szCs w:val="22"/>
          <w:lang w:val="hr-HR"/>
        </w:rPr>
        <w:t>:</w:t>
      </w:r>
    </w:p>
    <w:p w14:paraId="7D8DC840" w14:textId="2A2B859F" w:rsidR="00F05126" w:rsidRPr="00EA7C23" w:rsidRDefault="00440AB7" w:rsidP="008142BC">
      <w:pPr>
        <w:jc w:val="both"/>
        <w:rPr>
          <w:rFonts w:asciiTheme="minorHAnsi" w:hAnsiTheme="minorHAnsi" w:cstheme="minorHAnsi"/>
          <w:sz w:val="22"/>
          <w:szCs w:val="22"/>
          <w:lang w:val="hr-HR"/>
        </w:rPr>
      </w:pPr>
      <w:r w:rsidRPr="00EA7C23">
        <w:rPr>
          <w:rFonts w:asciiTheme="minorHAnsi" w:hAnsiTheme="minorHAnsi" w:cstheme="minorHAnsi"/>
          <w:sz w:val="22"/>
          <w:szCs w:val="22"/>
          <w:lang w:val="hr-HR"/>
        </w:rPr>
        <w:lastRenderedPageBreak/>
        <w:t>Društvo</w:t>
      </w:r>
      <w:r w:rsidR="00F05126" w:rsidRPr="00EA7C23">
        <w:rPr>
          <w:rFonts w:asciiTheme="minorHAnsi" w:hAnsiTheme="minorHAnsi" w:cstheme="minorHAnsi"/>
          <w:sz w:val="22"/>
          <w:szCs w:val="22"/>
          <w:lang w:val="hr-HR"/>
        </w:rPr>
        <w:t xml:space="preserve"> pohranjuje osobne podatke </w:t>
      </w:r>
      <w:r w:rsidR="00687030" w:rsidRPr="00EA7C23">
        <w:rPr>
          <w:rFonts w:asciiTheme="minorHAnsi" w:hAnsiTheme="minorHAnsi" w:cstheme="minorHAnsi"/>
          <w:sz w:val="22"/>
          <w:szCs w:val="22"/>
          <w:lang w:val="hr-HR"/>
        </w:rPr>
        <w:t xml:space="preserve">isključivo na nosačima podataka i hosting stranicama </w:t>
      </w:r>
      <w:r w:rsidR="00687030" w:rsidRPr="00EA7C23">
        <w:rPr>
          <w:rFonts w:asciiTheme="minorHAnsi" w:eastAsia="Malgun Gothic" w:hAnsiTheme="minorHAnsi" w:cstheme="minorHAnsi"/>
          <w:sz w:val="22"/>
          <w:szCs w:val="22"/>
          <w:lang w:val="hr-HR" w:eastAsia="ko-KR"/>
        </w:rPr>
        <w:t xml:space="preserve">koje dozvoljavaju pristup samo ovlaštenom osoblju </w:t>
      </w:r>
      <w:r w:rsidR="00687030" w:rsidRPr="00EA7C23">
        <w:rPr>
          <w:rFonts w:asciiTheme="minorHAnsi" w:hAnsiTheme="minorHAnsi" w:cstheme="minorHAnsi"/>
          <w:sz w:val="22"/>
          <w:szCs w:val="22"/>
          <w:lang w:val="hr-HR"/>
        </w:rPr>
        <w:t>te u</w:t>
      </w:r>
      <w:r w:rsidR="00F05126" w:rsidRPr="00EA7C23">
        <w:rPr>
          <w:rFonts w:asciiTheme="minorHAnsi" w:hAnsiTheme="minorHAnsi" w:cstheme="minorHAnsi"/>
          <w:sz w:val="22"/>
          <w:szCs w:val="22"/>
          <w:lang w:val="hr-HR"/>
        </w:rPr>
        <w:t xml:space="preserve"> baz</w:t>
      </w:r>
      <w:r w:rsidR="00687030" w:rsidRPr="00EA7C23">
        <w:rPr>
          <w:rFonts w:asciiTheme="minorHAnsi" w:hAnsiTheme="minorHAnsi" w:cstheme="minorHAnsi"/>
          <w:sz w:val="22"/>
          <w:szCs w:val="22"/>
          <w:lang w:val="hr-HR"/>
        </w:rPr>
        <w:t xml:space="preserve">ama podataka koje su </w:t>
      </w:r>
      <w:r w:rsidR="00F05126" w:rsidRPr="00EA7C23">
        <w:rPr>
          <w:rFonts w:asciiTheme="minorHAnsi" w:hAnsiTheme="minorHAnsi" w:cstheme="minorHAnsi"/>
          <w:sz w:val="22"/>
          <w:szCs w:val="22"/>
          <w:lang w:val="hr-HR"/>
        </w:rPr>
        <w:t>šifriran</w:t>
      </w:r>
      <w:r w:rsidR="00687030" w:rsidRPr="00EA7C23">
        <w:rPr>
          <w:rFonts w:asciiTheme="minorHAnsi" w:hAnsiTheme="minorHAnsi" w:cstheme="minorHAnsi"/>
          <w:sz w:val="22"/>
          <w:szCs w:val="22"/>
          <w:lang w:val="hr-HR"/>
        </w:rPr>
        <w:t>e i/ili zaštićene</w:t>
      </w:r>
      <w:r w:rsidR="00F05126" w:rsidRPr="00EA7C23">
        <w:rPr>
          <w:rFonts w:asciiTheme="minorHAnsi" w:hAnsiTheme="minorHAnsi" w:cstheme="minorHAnsi"/>
          <w:sz w:val="22"/>
          <w:szCs w:val="22"/>
          <w:lang w:val="hr-HR"/>
        </w:rPr>
        <w:t xml:space="preserve"> lozinkom kako bi se osigurala tajnost, integritet i dostupnost osobnih podataka </w:t>
      </w:r>
      <w:r w:rsidRPr="00EA7C23">
        <w:rPr>
          <w:rFonts w:asciiTheme="minorHAnsi" w:hAnsiTheme="minorHAnsi" w:cstheme="minorHAnsi"/>
          <w:sz w:val="22"/>
          <w:szCs w:val="22"/>
          <w:lang w:val="hr-HR"/>
        </w:rPr>
        <w:t xml:space="preserve">ispitanika </w:t>
      </w:r>
      <w:r w:rsidR="00F05126" w:rsidRPr="00EA7C23">
        <w:rPr>
          <w:rFonts w:asciiTheme="minorHAnsi" w:hAnsiTheme="minorHAnsi" w:cstheme="minorHAnsi"/>
          <w:sz w:val="22"/>
          <w:szCs w:val="22"/>
          <w:lang w:val="hr-HR"/>
        </w:rPr>
        <w:t xml:space="preserve">u skladu s normama i standardima informacijske sigurnosti. U okviru zaštite razmjerne riziku te </w:t>
      </w:r>
      <w:r w:rsidRPr="00EA7C23">
        <w:rPr>
          <w:rFonts w:asciiTheme="minorHAnsi" w:hAnsiTheme="minorHAnsi" w:cstheme="minorHAnsi"/>
          <w:sz w:val="22"/>
          <w:szCs w:val="22"/>
          <w:lang w:val="hr-HR"/>
        </w:rPr>
        <w:t xml:space="preserve">kategorizacije </w:t>
      </w:r>
      <w:r w:rsidR="00F05126" w:rsidRPr="00EA7C23">
        <w:rPr>
          <w:rFonts w:asciiTheme="minorHAnsi" w:hAnsiTheme="minorHAnsi" w:cstheme="minorHAnsi"/>
          <w:sz w:val="22"/>
          <w:szCs w:val="22"/>
          <w:lang w:val="hr-HR"/>
        </w:rPr>
        <w:t>osobnih i poslovnih podataka</w:t>
      </w:r>
      <w:r w:rsidRPr="00EA7C23">
        <w:rPr>
          <w:rFonts w:asciiTheme="minorHAnsi" w:hAnsiTheme="minorHAnsi" w:cstheme="minorHAnsi"/>
          <w:sz w:val="22"/>
          <w:szCs w:val="22"/>
          <w:lang w:val="hr-HR"/>
        </w:rPr>
        <w:t xml:space="preserve"> (klasifikacije)</w:t>
      </w:r>
      <w:r w:rsidR="00F05126" w:rsidRPr="00EA7C23">
        <w:rPr>
          <w:rFonts w:asciiTheme="minorHAnsi" w:hAnsiTheme="minorHAnsi" w:cstheme="minorHAnsi"/>
          <w:sz w:val="22"/>
          <w:szCs w:val="22"/>
          <w:lang w:val="hr-HR"/>
        </w:rPr>
        <w:t xml:space="preserve">, </w:t>
      </w:r>
      <w:r w:rsidR="00DE73E1" w:rsidRPr="00EA7C23">
        <w:rPr>
          <w:rFonts w:asciiTheme="minorHAnsi" w:hAnsiTheme="minorHAnsi" w:cstheme="minorHAnsi"/>
          <w:sz w:val="22"/>
          <w:szCs w:val="22"/>
          <w:lang w:val="hr-HR"/>
        </w:rPr>
        <w:t>Društvo</w:t>
      </w:r>
      <w:r w:rsidR="00F05126" w:rsidRPr="00EA7C23">
        <w:rPr>
          <w:rFonts w:asciiTheme="minorHAnsi" w:hAnsiTheme="minorHAnsi" w:cstheme="minorHAnsi"/>
          <w:sz w:val="22"/>
          <w:szCs w:val="22"/>
          <w:lang w:val="hr-HR"/>
        </w:rPr>
        <w:t xml:space="preserve"> osigurava zaštitu podataka na razini mreže, infrastrukture i aplikacije (pomoću vatrozida, antivirusnih programa, mehanizama šifriranja za pohranu i komunikaciju</w:t>
      </w:r>
      <w:r w:rsidRPr="00EA7C23">
        <w:rPr>
          <w:rFonts w:asciiTheme="minorHAnsi" w:hAnsiTheme="minorHAnsi" w:cstheme="minorHAnsi"/>
          <w:sz w:val="22"/>
          <w:szCs w:val="22"/>
          <w:lang w:val="hr-HR"/>
        </w:rPr>
        <w:t xml:space="preserve">, </w:t>
      </w:r>
      <w:r w:rsidR="007F61B9" w:rsidRPr="00EA7C23">
        <w:rPr>
          <w:rFonts w:asciiTheme="minorHAnsi" w:hAnsiTheme="minorHAnsi" w:cstheme="minorHAnsi"/>
          <w:sz w:val="22"/>
          <w:szCs w:val="22"/>
          <w:lang w:val="hr-HR"/>
        </w:rPr>
        <w:t>filtriranja</w:t>
      </w:r>
      <w:r w:rsidRPr="00EA7C23">
        <w:rPr>
          <w:rFonts w:asciiTheme="minorHAnsi" w:hAnsiTheme="minorHAnsi" w:cstheme="minorHAnsi"/>
          <w:sz w:val="22"/>
          <w:szCs w:val="22"/>
          <w:lang w:val="hr-HR"/>
        </w:rPr>
        <w:t xml:space="preserve"> sadržaja i ostalih tehničkih i procesnih rješenja). </w:t>
      </w:r>
      <w:r w:rsidR="007F61B9" w:rsidRPr="00EA7C23">
        <w:rPr>
          <w:rFonts w:asciiTheme="minorHAnsi" w:hAnsiTheme="minorHAnsi" w:cstheme="minorHAnsi"/>
          <w:sz w:val="22"/>
          <w:szCs w:val="22"/>
          <w:lang w:val="hr-HR"/>
        </w:rPr>
        <w:t>Incidenti povezani sa sigurnošću podataka neprestano se prate i rješavaju. U slučaju enkripcije, zbog asimetričnog kriptiranja</w:t>
      </w:r>
      <w:r w:rsidR="004F2CBC" w:rsidRPr="00EA7C23">
        <w:rPr>
          <w:rFonts w:asciiTheme="minorHAnsi" w:hAnsiTheme="minorHAnsi" w:cstheme="minorHAnsi"/>
          <w:sz w:val="22"/>
          <w:szCs w:val="22"/>
          <w:lang w:val="hr-HR"/>
        </w:rPr>
        <w:t>,</w:t>
      </w:r>
      <w:r w:rsidR="007F61B9" w:rsidRPr="00EA7C23">
        <w:rPr>
          <w:rFonts w:asciiTheme="minorHAnsi" w:hAnsiTheme="minorHAnsi" w:cstheme="minorHAnsi"/>
          <w:sz w:val="22"/>
          <w:szCs w:val="22"/>
          <w:lang w:val="hr-HR"/>
        </w:rPr>
        <w:t xml:space="preserve"> </w:t>
      </w:r>
      <w:r w:rsidR="00F05126" w:rsidRPr="00EA7C23">
        <w:rPr>
          <w:rFonts w:asciiTheme="minorHAnsi" w:hAnsiTheme="minorHAnsi" w:cstheme="minorHAnsi"/>
          <w:sz w:val="22"/>
          <w:szCs w:val="22"/>
          <w:lang w:val="hr-HR"/>
        </w:rPr>
        <w:t xml:space="preserve">protok šifriranih podataka nije moguć bez </w:t>
      </w:r>
      <w:r w:rsidR="007F61B9" w:rsidRPr="00EA7C23">
        <w:rPr>
          <w:rFonts w:asciiTheme="minorHAnsi" w:hAnsiTheme="minorHAnsi" w:cstheme="minorHAnsi"/>
          <w:sz w:val="22"/>
          <w:szCs w:val="22"/>
          <w:lang w:val="hr-HR"/>
        </w:rPr>
        <w:t>ključa</w:t>
      </w:r>
      <w:r w:rsidR="00F05126" w:rsidRPr="00EA7C23">
        <w:rPr>
          <w:rFonts w:asciiTheme="minorHAnsi" w:hAnsiTheme="minorHAnsi" w:cstheme="minorHAnsi"/>
          <w:sz w:val="22"/>
          <w:szCs w:val="22"/>
          <w:lang w:val="hr-HR"/>
        </w:rPr>
        <w:t xml:space="preserve"> za dešifriranje</w:t>
      </w:r>
      <w:r w:rsidR="007F61B9" w:rsidRPr="00EA7C23">
        <w:rPr>
          <w:rFonts w:asciiTheme="minorHAnsi" w:hAnsiTheme="minorHAnsi" w:cstheme="minorHAnsi"/>
          <w:sz w:val="22"/>
          <w:szCs w:val="22"/>
          <w:lang w:val="hr-HR"/>
        </w:rPr>
        <w:t>.</w:t>
      </w:r>
      <w:r w:rsidR="00F05126" w:rsidRPr="00EA7C23">
        <w:rPr>
          <w:rFonts w:asciiTheme="minorHAnsi" w:hAnsiTheme="minorHAnsi" w:cstheme="minorHAnsi"/>
          <w:sz w:val="22"/>
          <w:szCs w:val="22"/>
          <w:lang w:val="hr-HR"/>
        </w:rPr>
        <w:t xml:space="preserve"> </w:t>
      </w:r>
    </w:p>
    <w:p w14:paraId="63F96EB7" w14:textId="77777777" w:rsidR="007B6717" w:rsidRPr="00EA7C23" w:rsidRDefault="007B6717" w:rsidP="008142BC">
      <w:pPr>
        <w:jc w:val="both"/>
        <w:rPr>
          <w:rFonts w:asciiTheme="minorHAnsi" w:hAnsiTheme="minorHAnsi" w:cstheme="minorHAnsi"/>
          <w:sz w:val="22"/>
          <w:szCs w:val="22"/>
          <w:lang w:val="hr-HR"/>
        </w:rPr>
      </w:pPr>
    </w:p>
    <w:p w14:paraId="731948FB" w14:textId="62B1EAD1" w:rsidR="007B6717" w:rsidRPr="00EA7C23" w:rsidRDefault="007B6717" w:rsidP="008142BC">
      <w:pPr>
        <w:jc w:val="both"/>
        <w:rPr>
          <w:rFonts w:asciiTheme="minorHAnsi" w:hAnsiTheme="minorHAnsi" w:cstheme="minorHAnsi"/>
          <w:sz w:val="22"/>
          <w:szCs w:val="22"/>
          <w:lang w:val="hr-HR"/>
        </w:rPr>
      </w:pPr>
      <w:r w:rsidRPr="00EA7C23">
        <w:rPr>
          <w:rFonts w:asciiTheme="minorHAnsi" w:hAnsiTheme="minorHAnsi" w:cstheme="minorHAnsi"/>
          <w:sz w:val="22"/>
          <w:szCs w:val="22"/>
          <w:lang w:val="hr-HR"/>
        </w:rPr>
        <w:t xml:space="preserve">U slučaju papirnatih dokumenata i svih osobnih podataka koji se obrađuju na papiru, Društvo osigurava sigurnost podataka pohranjivanjem na mjestima koja su nedostupna neovlaštenim osobama. Nakon isteka </w:t>
      </w:r>
      <w:r w:rsidR="00A17F97" w:rsidRPr="00EA7C23">
        <w:rPr>
          <w:rFonts w:asciiTheme="minorHAnsi" w:hAnsiTheme="minorHAnsi" w:cstheme="minorHAnsi"/>
          <w:sz w:val="22"/>
          <w:szCs w:val="22"/>
          <w:lang w:val="hr-HR"/>
        </w:rPr>
        <w:t>trajanja</w:t>
      </w:r>
      <w:r w:rsidRPr="00EA7C23">
        <w:rPr>
          <w:rFonts w:asciiTheme="minorHAnsi" w:hAnsiTheme="minorHAnsi" w:cstheme="minorHAnsi"/>
          <w:sz w:val="22"/>
          <w:szCs w:val="22"/>
          <w:lang w:val="hr-HR"/>
        </w:rPr>
        <w:t xml:space="preserve"> obrade podataka, </w:t>
      </w:r>
      <w:r w:rsidR="00FA4E0C" w:rsidRPr="00EA7C23">
        <w:rPr>
          <w:rFonts w:asciiTheme="minorHAnsi" w:hAnsiTheme="minorHAnsi" w:cstheme="minorHAnsi"/>
          <w:sz w:val="22"/>
          <w:szCs w:val="22"/>
          <w:lang w:val="hr-HR"/>
        </w:rPr>
        <w:t xml:space="preserve">stručno osposobljeni zaposlenici </w:t>
      </w:r>
      <w:r w:rsidRPr="00EA7C23">
        <w:rPr>
          <w:rFonts w:asciiTheme="minorHAnsi" w:hAnsiTheme="minorHAnsi" w:cstheme="minorHAnsi"/>
          <w:sz w:val="22"/>
          <w:szCs w:val="22"/>
          <w:lang w:val="hr-HR"/>
        </w:rPr>
        <w:t>Društv</w:t>
      </w:r>
      <w:r w:rsidR="00FA4E0C" w:rsidRPr="00EA7C23">
        <w:rPr>
          <w:rFonts w:asciiTheme="minorHAnsi" w:hAnsiTheme="minorHAnsi" w:cstheme="minorHAnsi"/>
          <w:sz w:val="22"/>
          <w:szCs w:val="22"/>
          <w:lang w:val="hr-HR"/>
        </w:rPr>
        <w:t>a</w:t>
      </w:r>
      <w:r w:rsidRPr="00EA7C23">
        <w:rPr>
          <w:rFonts w:asciiTheme="minorHAnsi" w:hAnsiTheme="minorHAnsi" w:cstheme="minorHAnsi"/>
          <w:sz w:val="22"/>
          <w:szCs w:val="22"/>
          <w:lang w:val="hr-HR"/>
        </w:rPr>
        <w:t xml:space="preserve"> uništava</w:t>
      </w:r>
      <w:r w:rsidR="00FA4E0C" w:rsidRPr="00EA7C23">
        <w:rPr>
          <w:rFonts w:asciiTheme="minorHAnsi" w:hAnsiTheme="minorHAnsi" w:cstheme="minorHAnsi"/>
          <w:sz w:val="22"/>
          <w:szCs w:val="22"/>
          <w:lang w:val="hr-HR"/>
        </w:rPr>
        <w:t>ju</w:t>
      </w:r>
      <w:r w:rsidRPr="00EA7C23">
        <w:rPr>
          <w:rFonts w:asciiTheme="minorHAnsi" w:hAnsiTheme="minorHAnsi" w:cstheme="minorHAnsi"/>
          <w:sz w:val="22"/>
          <w:szCs w:val="22"/>
          <w:lang w:val="hr-HR"/>
        </w:rPr>
        <w:t xml:space="preserve"> dokumente spaljivanjem ili </w:t>
      </w:r>
      <w:r w:rsidR="00A17F97" w:rsidRPr="00EA7C23">
        <w:rPr>
          <w:rFonts w:asciiTheme="minorHAnsi" w:hAnsiTheme="minorHAnsi" w:cstheme="minorHAnsi"/>
          <w:sz w:val="22"/>
          <w:szCs w:val="22"/>
          <w:lang w:val="hr-HR"/>
        </w:rPr>
        <w:t>reza</w:t>
      </w:r>
      <w:r w:rsidRPr="00EA7C23">
        <w:rPr>
          <w:rFonts w:asciiTheme="minorHAnsi" w:hAnsiTheme="minorHAnsi" w:cstheme="minorHAnsi"/>
          <w:sz w:val="22"/>
          <w:szCs w:val="22"/>
          <w:lang w:val="hr-HR"/>
        </w:rPr>
        <w:t>č</w:t>
      </w:r>
      <w:r w:rsidR="00506B53" w:rsidRPr="00EA7C23">
        <w:rPr>
          <w:rFonts w:asciiTheme="minorHAnsi" w:hAnsiTheme="minorHAnsi" w:cstheme="minorHAnsi"/>
          <w:sz w:val="22"/>
          <w:szCs w:val="22"/>
          <w:lang w:val="hr-HR"/>
        </w:rPr>
        <w:t>em</w:t>
      </w:r>
      <w:r w:rsidR="00FA4E0C" w:rsidRPr="00EA7C23">
        <w:rPr>
          <w:rFonts w:asciiTheme="minorHAnsi" w:hAnsiTheme="minorHAnsi" w:cstheme="minorHAnsi"/>
          <w:sz w:val="22"/>
          <w:szCs w:val="22"/>
          <w:lang w:val="hr-HR"/>
        </w:rPr>
        <w:t xml:space="preserve"> </w:t>
      </w:r>
      <w:r w:rsidRPr="00EA7C23">
        <w:rPr>
          <w:rFonts w:asciiTheme="minorHAnsi" w:hAnsiTheme="minorHAnsi" w:cstheme="minorHAnsi"/>
          <w:sz w:val="22"/>
          <w:szCs w:val="22"/>
          <w:lang w:val="hr-HR"/>
        </w:rPr>
        <w:t>papira.</w:t>
      </w:r>
    </w:p>
    <w:p w14:paraId="0D341825" w14:textId="5E8A4DC2" w:rsidR="002A0100" w:rsidRPr="00EA7C23" w:rsidRDefault="002A0100">
      <w:pPr>
        <w:spacing w:after="160" w:line="259" w:lineRule="auto"/>
        <w:rPr>
          <w:rFonts w:asciiTheme="minorHAnsi" w:hAnsiTheme="minorHAnsi" w:cstheme="minorHAnsi"/>
          <w:b/>
          <w:sz w:val="22"/>
          <w:szCs w:val="22"/>
          <w:lang w:val="hr-HR"/>
        </w:rPr>
      </w:pPr>
      <w:bookmarkStart w:id="3" w:name="_Hlk505544225"/>
    </w:p>
    <w:p w14:paraId="3A5C236D" w14:textId="05F1180B" w:rsidR="00440723" w:rsidRPr="00EA7C23" w:rsidRDefault="00440723" w:rsidP="00440723">
      <w:pPr>
        <w:spacing w:line="276" w:lineRule="auto"/>
        <w:rPr>
          <w:rFonts w:asciiTheme="minorHAnsi" w:hAnsiTheme="minorHAnsi" w:cstheme="minorHAnsi"/>
          <w:b/>
          <w:sz w:val="22"/>
          <w:szCs w:val="22"/>
          <w:lang w:val="hr-HR"/>
        </w:rPr>
      </w:pPr>
      <w:r w:rsidRPr="00EA7C23">
        <w:rPr>
          <w:rFonts w:asciiTheme="minorHAnsi" w:hAnsiTheme="minorHAnsi" w:cstheme="minorHAnsi"/>
          <w:b/>
          <w:sz w:val="22"/>
          <w:szCs w:val="22"/>
          <w:lang w:val="hr-HR"/>
        </w:rPr>
        <w:t xml:space="preserve">Vaša prava </w:t>
      </w:r>
      <w:r w:rsidR="00EC5420" w:rsidRPr="00EA7C23">
        <w:rPr>
          <w:rFonts w:asciiTheme="minorHAnsi" w:hAnsiTheme="minorHAnsi" w:cstheme="minorHAnsi"/>
          <w:b/>
          <w:sz w:val="22"/>
          <w:szCs w:val="22"/>
          <w:lang w:val="hr-HR"/>
        </w:rPr>
        <w:t xml:space="preserve">vezana uz </w:t>
      </w:r>
      <w:r w:rsidR="00BA6CE8" w:rsidRPr="00EA7C23">
        <w:rPr>
          <w:rFonts w:asciiTheme="minorHAnsi" w:hAnsiTheme="minorHAnsi" w:cstheme="minorHAnsi"/>
          <w:b/>
          <w:sz w:val="22"/>
          <w:szCs w:val="22"/>
          <w:lang w:val="hr-HR"/>
        </w:rPr>
        <w:t>obrad</w:t>
      </w:r>
      <w:r w:rsidR="00EC5420" w:rsidRPr="00EA7C23">
        <w:rPr>
          <w:rFonts w:asciiTheme="minorHAnsi" w:hAnsiTheme="minorHAnsi" w:cstheme="minorHAnsi"/>
          <w:b/>
          <w:sz w:val="22"/>
          <w:szCs w:val="22"/>
          <w:lang w:val="hr-HR"/>
        </w:rPr>
        <w:t>u</w:t>
      </w:r>
      <w:r w:rsidR="00BA6CE8" w:rsidRPr="00EA7C23">
        <w:rPr>
          <w:rFonts w:asciiTheme="minorHAnsi" w:hAnsiTheme="minorHAnsi" w:cstheme="minorHAnsi"/>
          <w:b/>
          <w:sz w:val="22"/>
          <w:szCs w:val="22"/>
          <w:lang w:val="hr-HR"/>
        </w:rPr>
        <w:t xml:space="preserve"> podataka:</w:t>
      </w:r>
      <w:r w:rsidRPr="00EA7C23">
        <w:rPr>
          <w:rFonts w:asciiTheme="minorHAnsi" w:hAnsiTheme="minorHAnsi" w:cstheme="minorHAnsi"/>
          <w:b/>
          <w:sz w:val="22"/>
          <w:szCs w:val="22"/>
          <w:lang w:val="hr-HR"/>
        </w:rPr>
        <w:t xml:space="preserve"> </w:t>
      </w:r>
    </w:p>
    <w:p w14:paraId="7BC7EC21" w14:textId="77777777" w:rsidR="00440723" w:rsidRPr="00EA7C23" w:rsidRDefault="00440723" w:rsidP="00440723">
      <w:pPr>
        <w:spacing w:line="276" w:lineRule="auto"/>
        <w:rPr>
          <w:rFonts w:asciiTheme="minorHAnsi" w:eastAsia="Times New Roman" w:hAnsiTheme="minorHAnsi" w:cstheme="minorHAnsi"/>
          <w:szCs w:val="22"/>
          <w:lang w:val="hr-HR" w:eastAsia="hu-HU"/>
        </w:rPr>
      </w:pPr>
    </w:p>
    <w:p w14:paraId="3FBA9E88" w14:textId="21E24AAE" w:rsidR="00440723" w:rsidRPr="00EA7C23" w:rsidRDefault="00440723" w:rsidP="000C132B">
      <w:pPr>
        <w:jc w:val="both"/>
        <w:rPr>
          <w:rFonts w:asciiTheme="minorHAnsi" w:eastAsia="Times New Roman" w:hAnsiTheme="minorHAnsi" w:cstheme="minorHAnsi"/>
          <w:sz w:val="22"/>
          <w:szCs w:val="22"/>
          <w:lang w:val="hr-HR" w:eastAsia="hu-HU"/>
        </w:rPr>
      </w:pPr>
      <w:r w:rsidRPr="00EA7C23">
        <w:rPr>
          <w:rFonts w:asciiTheme="minorHAnsi" w:eastAsia="Times New Roman" w:hAnsiTheme="minorHAnsi" w:cstheme="minorHAnsi"/>
          <w:sz w:val="22"/>
          <w:szCs w:val="22"/>
          <w:lang w:val="hr-HR" w:eastAsia="hu-HU"/>
        </w:rPr>
        <w:t xml:space="preserve">Opća uredba o zaštiti podataka (GDPR) sadrži </w:t>
      </w:r>
      <w:r w:rsidR="002A0100" w:rsidRPr="00EA7C23">
        <w:rPr>
          <w:rFonts w:asciiTheme="minorHAnsi" w:eastAsia="Times New Roman" w:hAnsiTheme="minorHAnsi" w:cstheme="minorHAnsi"/>
          <w:sz w:val="22"/>
          <w:szCs w:val="22"/>
          <w:lang w:val="hr-HR" w:eastAsia="hu-HU"/>
        </w:rPr>
        <w:t xml:space="preserve">detaljne </w:t>
      </w:r>
      <w:r w:rsidRPr="00EA7C23">
        <w:rPr>
          <w:rFonts w:asciiTheme="minorHAnsi" w:eastAsia="Times New Roman" w:hAnsiTheme="minorHAnsi" w:cstheme="minorHAnsi"/>
          <w:sz w:val="22"/>
          <w:szCs w:val="22"/>
          <w:lang w:val="hr-HR" w:eastAsia="hu-HU"/>
        </w:rPr>
        <w:t xml:space="preserve">informacije o vašim pravima </w:t>
      </w:r>
      <w:r w:rsidR="002A0100" w:rsidRPr="00EA7C23">
        <w:rPr>
          <w:rFonts w:asciiTheme="minorHAnsi" w:eastAsia="Times New Roman" w:hAnsiTheme="minorHAnsi" w:cstheme="minorHAnsi"/>
          <w:sz w:val="22"/>
          <w:szCs w:val="22"/>
          <w:lang w:val="hr-HR" w:eastAsia="hu-HU"/>
        </w:rPr>
        <w:t>u vezi s obradom podataka</w:t>
      </w:r>
      <w:r w:rsidRPr="00EA7C23">
        <w:rPr>
          <w:rFonts w:asciiTheme="minorHAnsi" w:eastAsia="Times New Roman" w:hAnsiTheme="minorHAnsi" w:cstheme="minorHAnsi"/>
          <w:sz w:val="22"/>
          <w:szCs w:val="22"/>
          <w:lang w:val="hr-HR" w:eastAsia="hu-HU"/>
        </w:rPr>
        <w:t xml:space="preserve">, vašim mogućnostima traženja pravnog lijeka te njihovim ograničenjima (posebice </w:t>
      </w:r>
      <w:r w:rsidR="002A0100" w:rsidRPr="00EA7C23">
        <w:rPr>
          <w:rFonts w:asciiTheme="minorHAnsi" w:eastAsia="Times New Roman" w:hAnsiTheme="minorHAnsi" w:cstheme="minorHAnsi"/>
          <w:sz w:val="22"/>
          <w:szCs w:val="22"/>
          <w:lang w:val="hr-HR" w:eastAsia="hu-HU"/>
        </w:rPr>
        <w:t xml:space="preserve">u </w:t>
      </w:r>
      <w:r w:rsidRPr="00EA7C23">
        <w:rPr>
          <w:rFonts w:asciiTheme="minorHAnsi" w:eastAsia="Times New Roman" w:hAnsiTheme="minorHAnsi" w:cstheme="minorHAnsi"/>
          <w:sz w:val="22"/>
          <w:szCs w:val="22"/>
          <w:lang w:val="hr-HR" w:eastAsia="hu-HU"/>
        </w:rPr>
        <w:t>članci</w:t>
      </w:r>
      <w:r w:rsidR="002A0100" w:rsidRPr="00EA7C23">
        <w:rPr>
          <w:rFonts w:asciiTheme="minorHAnsi" w:eastAsia="Times New Roman" w:hAnsiTheme="minorHAnsi" w:cstheme="minorHAnsi"/>
          <w:sz w:val="22"/>
          <w:szCs w:val="22"/>
          <w:lang w:val="hr-HR" w:eastAsia="hu-HU"/>
        </w:rPr>
        <w:t>ma</w:t>
      </w:r>
      <w:r w:rsidRPr="00EA7C23">
        <w:rPr>
          <w:rFonts w:asciiTheme="minorHAnsi" w:eastAsia="Times New Roman" w:hAnsiTheme="minorHAnsi" w:cstheme="minorHAnsi"/>
          <w:sz w:val="22"/>
          <w:szCs w:val="22"/>
          <w:lang w:val="hr-HR" w:eastAsia="hu-HU"/>
        </w:rPr>
        <w:t xml:space="preserve"> 15., 16., 17., 18., 19., </w:t>
      </w:r>
      <w:r w:rsidR="000C132B" w:rsidRPr="00EA7C23">
        <w:rPr>
          <w:rFonts w:asciiTheme="minorHAnsi" w:eastAsia="Times New Roman" w:hAnsiTheme="minorHAnsi" w:cstheme="minorHAnsi"/>
          <w:sz w:val="22"/>
          <w:szCs w:val="22"/>
          <w:lang w:val="hr-HR" w:eastAsia="hu-HU"/>
        </w:rPr>
        <w:t>21., 22., 77., 78., 79. i 82.</w:t>
      </w:r>
      <w:r w:rsidRPr="00EA7C23">
        <w:rPr>
          <w:rFonts w:asciiTheme="minorHAnsi" w:eastAsia="Times New Roman" w:hAnsiTheme="minorHAnsi" w:cstheme="minorHAnsi"/>
          <w:sz w:val="22"/>
          <w:szCs w:val="22"/>
          <w:lang w:val="hr-HR" w:eastAsia="hu-HU"/>
        </w:rPr>
        <w:t xml:space="preserve">). U bilo kojem trenutku možete zatražiti informacije o </w:t>
      </w:r>
      <w:r w:rsidR="002A0100" w:rsidRPr="00EA7C23">
        <w:rPr>
          <w:rFonts w:asciiTheme="minorHAnsi" w:eastAsia="Times New Roman" w:hAnsiTheme="minorHAnsi" w:cstheme="minorHAnsi"/>
          <w:sz w:val="22"/>
          <w:szCs w:val="22"/>
          <w:lang w:val="hr-HR" w:eastAsia="hu-HU"/>
        </w:rPr>
        <w:t xml:space="preserve">obradi </w:t>
      </w:r>
      <w:r w:rsidRPr="00EA7C23">
        <w:rPr>
          <w:rFonts w:asciiTheme="minorHAnsi" w:eastAsia="Times New Roman" w:hAnsiTheme="minorHAnsi" w:cstheme="minorHAnsi"/>
          <w:sz w:val="22"/>
          <w:szCs w:val="22"/>
          <w:lang w:val="hr-HR" w:eastAsia="hu-HU"/>
        </w:rPr>
        <w:t>svoji</w:t>
      </w:r>
      <w:r w:rsidR="002A0100" w:rsidRPr="00EA7C23">
        <w:rPr>
          <w:rFonts w:asciiTheme="minorHAnsi" w:eastAsia="Times New Roman" w:hAnsiTheme="minorHAnsi" w:cstheme="minorHAnsi"/>
          <w:sz w:val="22"/>
          <w:szCs w:val="22"/>
          <w:lang w:val="hr-HR" w:eastAsia="hu-HU"/>
        </w:rPr>
        <w:t>h</w:t>
      </w:r>
      <w:r w:rsidRPr="00EA7C23">
        <w:rPr>
          <w:rFonts w:asciiTheme="minorHAnsi" w:eastAsia="Times New Roman" w:hAnsiTheme="minorHAnsi" w:cstheme="minorHAnsi"/>
          <w:sz w:val="22"/>
          <w:szCs w:val="22"/>
          <w:lang w:val="hr-HR" w:eastAsia="hu-HU"/>
        </w:rPr>
        <w:t xml:space="preserve"> osobni</w:t>
      </w:r>
      <w:r w:rsidR="002A0100" w:rsidRPr="00EA7C23">
        <w:rPr>
          <w:rFonts w:asciiTheme="minorHAnsi" w:eastAsia="Times New Roman" w:hAnsiTheme="minorHAnsi" w:cstheme="minorHAnsi"/>
          <w:sz w:val="22"/>
          <w:szCs w:val="22"/>
          <w:lang w:val="hr-HR" w:eastAsia="hu-HU"/>
        </w:rPr>
        <w:t>h</w:t>
      </w:r>
      <w:r w:rsidRPr="00EA7C23">
        <w:rPr>
          <w:rFonts w:asciiTheme="minorHAnsi" w:eastAsia="Times New Roman" w:hAnsiTheme="minorHAnsi" w:cstheme="minorHAnsi"/>
          <w:sz w:val="22"/>
          <w:szCs w:val="22"/>
          <w:lang w:val="hr-HR" w:eastAsia="hu-HU"/>
        </w:rPr>
        <w:t xml:space="preserve"> poda</w:t>
      </w:r>
      <w:r w:rsidR="002A0100" w:rsidRPr="00EA7C23">
        <w:rPr>
          <w:rFonts w:asciiTheme="minorHAnsi" w:eastAsia="Times New Roman" w:hAnsiTheme="minorHAnsi" w:cstheme="minorHAnsi"/>
          <w:sz w:val="22"/>
          <w:szCs w:val="22"/>
          <w:lang w:val="hr-HR" w:eastAsia="hu-HU"/>
        </w:rPr>
        <w:t>taka</w:t>
      </w:r>
      <w:r w:rsidRPr="00EA7C23">
        <w:rPr>
          <w:rFonts w:asciiTheme="minorHAnsi" w:eastAsia="Times New Roman" w:hAnsiTheme="minorHAnsi" w:cstheme="minorHAnsi"/>
          <w:sz w:val="22"/>
          <w:szCs w:val="22"/>
          <w:lang w:val="hr-HR" w:eastAsia="hu-HU"/>
        </w:rPr>
        <w:t xml:space="preserve">, možete zatražiti </w:t>
      </w:r>
      <w:r w:rsidR="00AE5BFF" w:rsidRPr="00EA7C23">
        <w:rPr>
          <w:rFonts w:asciiTheme="minorHAnsi" w:eastAsia="Times New Roman" w:hAnsiTheme="minorHAnsi" w:cstheme="minorHAnsi"/>
          <w:sz w:val="22"/>
          <w:szCs w:val="22"/>
          <w:lang w:val="hr-HR" w:eastAsia="hu-HU"/>
        </w:rPr>
        <w:t xml:space="preserve">pristup svojim podacima, </w:t>
      </w:r>
      <w:r w:rsidRPr="00EA7C23">
        <w:rPr>
          <w:rFonts w:asciiTheme="minorHAnsi" w:eastAsia="Times New Roman" w:hAnsiTheme="minorHAnsi" w:cstheme="minorHAnsi"/>
          <w:sz w:val="22"/>
          <w:szCs w:val="22"/>
          <w:lang w:val="hr-HR" w:eastAsia="hu-HU"/>
        </w:rPr>
        <w:t>ispravak i brisanje svojih osobnih podataka ili ograničavanje njihove obrade</w:t>
      </w:r>
      <w:r w:rsidR="002A0100" w:rsidRPr="00EA7C23">
        <w:rPr>
          <w:rFonts w:asciiTheme="minorHAnsi" w:eastAsia="Times New Roman" w:hAnsiTheme="minorHAnsi" w:cstheme="minorHAnsi"/>
          <w:sz w:val="22"/>
          <w:szCs w:val="22"/>
          <w:lang w:val="hr-HR" w:eastAsia="hu-HU"/>
        </w:rPr>
        <w:t xml:space="preserve"> te</w:t>
      </w:r>
      <w:r w:rsidRPr="00EA7C23">
        <w:rPr>
          <w:rFonts w:asciiTheme="minorHAnsi" w:eastAsia="Times New Roman" w:hAnsiTheme="minorHAnsi" w:cstheme="minorHAnsi"/>
          <w:sz w:val="22"/>
          <w:szCs w:val="22"/>
          <w:lang w:val="hr-HR" w:eastAsia="hu-HU"/>
        </w:rPr>
        <w:t xml:space="preserve"> možete uložiti prigovor na obradu podataka na temelju legitimnog interesa</w:t>
      </w:r>
      <w:r w:rsidR="00AE5BFF" w:rsidRPr="00EA7C23">
        <w:rPr>
          <w:rFonts w:asciiTheme="minorHAnsi" w:eastAsia="Times New Roman" w:hAnsiTheme="minorHAnsi" w:cstheme="minorHAnsi"/>
          <w:sz w:val="22"/>
          <w:szCs w:val="22"/>
          <w:lang w:val="hr-HR" w:eastAsia="hu-HU"/>
        </w:rPr>
        <w:t xml:space="preserve">. </w:t>
      </w:r>
      <w:r w:rsidRPr="00EA7C23">
        <w:rPr>
          <w:rFonts w:asciiTheme="minorHAnsi" w:eastAsia="Times New Roman" w:hAnsiTheme="minorHAnsi" w:cstheme="minorHAnsi"/>
          <w:sz w:val="22"/>
          <w:szCs w:val="22"/>
          <w:lang w:val="hr-HR" w:eastAsia="hu-HU"/>
        </w:rPr>
        <w:t>U nastavku se nalazi sažetak najvažnijih odredbi</w:t>
      </w:r>
      <w:r w:rsidR="00770AAE" w:rsidRPr="00EA7C23">
        <w:rPr>
          <w:rFonts w:asciiTheme="minorHAnsi" w:eastAsia="Times New Roman" w:hAnsiTheme="minorHAnsi" w:cstheme="minorHAnsi"/>
          <w:sz w:val="22"/>
          <w:szCs w:val="22"/>
          <w:lang w:val="hr-HR" w:eastAsia="hu-HU"/>
        </w:rPr>
        <w:t xml:space="preserve"> vezanih uz vaša prava n</w:t>
      </w:r>
      <w:r w:rsidR="001F4D9B" w:rsidRPr="00EA7C23">
        <w:rPr>
          <w:rFonts w:asciiTheme="minorHAnsi" w:eastAsia="Times New Roman" w:hAnsiTheme="minorHAnsi" w:cstheme="minorHAnsi"/>
          <w:sz w:val="22"/>
          <w:szCs w:val="22"/>
          <w:lang w:val="hr-HR" w:eastAsia="hu-HU"/>
        </w:rPr>
        <w:t>a zaštitu podataka i mogućnosti</w:t>
      </w:r>
      <w:r w:rsidR="00770AAE" w:rsidRPr="00EA7C23">
        <w:rPr>
          <w:rFonts w:asciiTheme="minorHAnsi" w:eastAsia="Times New Roman" w:hAnsiTheme="minorHAnsi" w:cstheme="minorHAnsi"/>
          <w:sz w:val="22"/>
          <w:szCs w:val="22"/>
          <w:lang w:val="hr-HR" w:eastAsia="hu-HU"/>
        </w:rPr>
        <w:t xml:space="preserve"> traženja pravnog lijeka.</w:t>
      </w:r>
      <w:r w:rsidRPr="00EA7C23">
        <w:rPr>
          <w:rFonts w:asciiTheme="minorHAnsi" w:eastAsia="Times New Roman" w:hAnsiTheme="minorHAnsi" w:cstheme="minorHAnsi"/>
          <w:sz w:val="22"/>
          <w:szCs w:val="22"/>
          <w:lang w:val="hr-HR" w:eastAsia="hu-HU"/>
        </w:rPr>
        <w:t xml:space="preserve">  </w:t>
      </w:r>
    </w:p>
    <w:p w14:paraId="683B33DD" w14:textId="77777777" w:rsidR="001F4D9B" w:rsidRPr="00EA7C23" w:rsidRDefault="001F4D9B" w:rsidP="000C132B">
      <w:pPr>
        <w:jc w:val="both"/>
        <w:rPr>
          <w:rFonts w:asciiTheme="minorHAnsi" w:eastAsia="Times New Roman" w:hAnsiTheme="minorHAnsi" w:cstheme="minorHAnsi"/>
          <w:sz w:val="22"/>
          <w:szCs w:val="22"/>
          <w:lang w:val="hr-HR" w:eastAsia="hu-HU"/>
        </w:rPr>
      </w:pPr>
    </w:p>
    <w:p w14:paraId="48721DE7" w14:textId="30167A0A" w:rsidR="00CE092B" w:rsidRPr="00EA7C23" w:rsidRDefault="002A0100" w:rsidP="003149CB">
      <w:pPr>
        <w:jc w:val="both"/>
        <w:rPr>
          <w:rFonts w:asciiTheme="minorHAnsi" w:eastAsia="Times New Roman" w:hAnsiTheme="minorHAnsi" w:cstheme="minorHAnsi"/>
          <w:sz w:val="22"/>
          <w:szCs w:val="22"/>
          <w:lang w:val="hr-HR" w:eastAsia="hu-HU"/>
        </w:rPr>
      </w:pPr>
      <w:r w:rsidRPr="00EA7C23">
        <w:rPr>
          <w:rFonts w:asciiTheme="minorHAnsi" w:eastAsia="Times New Roman" w:hAnsiTheme="minorHAnsi" w:cstheme="minorHAnsi"/>
          <w:sz w:val="22"/>
          <w:szCs w:val="22"/>
          <w:lang w:val="hr-HR" w:eastAsia="hu-HU"/>
        </w:rPr>
        <w:t>U svako doba i</w:t>
      </w:r>
      <w:r w:rsidR="004B7A1A" w:rsidRPr="00EA7C23">
        <w:rPr>
          <w:rFonts w:asciiTheme="minorHAnsi" w:eastAsia="Times New Roman" w:hAnsiTheme="minorHAnsi" w:cstheme="minorHAnsi"/>
          <w:sz w:val="22"/>
          <w:szCs w:val="22"/>
          <w:lang w:val="hr-HR" w:eastAsia="hu-HU"/>
        </w:rPr>
        <w:t xml:space="preserve">mate pravo, </w:t>
      </w:r>
      <w:r w:rsidR="005D63CB" w:rsidRPr="00EA7C23">
        <w:rPr>
          <w:rFonts w:asciiTheme="minorHAnsi" w:eastAsia="Times New Roman" w:hAnsiTheme="minorHAnsi" w:cstheme="minorHAnsi"/>
          <w:sz w:val="22"/>
          <w:szCs w:val="22"/>
          <w:lang w:val="hr-HR" w:eastAsia="hu-HU"/>
        </w:rPr>
        <w:t xml:space="preserve">na temelju svoje posebne situacije, </w:t>
      </w:r>
      <w:r w:rsidR="00150B2E" w:rsidRPr="00EA7C23">
        <w:rPr>
          <w:rFonts w:asciiTheme="minorHAnsi" w:eastAsia="Times New Roman" w:hAnsiTheme="minorHAnsi" w:cstheme="minorHAnsi"/>
          <w:sz w:val="22"/>
          <w:szCs w:val="22"/>
          <w:lang w:val="hr-HR" w:eastAsia="hu-HU"/>
        </w:rPr>
        <w:t xml:space="preserve">uložiti prigovor na </w:t>
      </w:r>
      <w:r w:rsidR="004B7A1A" w:rsidRPr="00EA7C23">
        <w:rPr>
          <w:rFonts w:asciiTheme="minorHAnsi" w:eastAsia="Times New Roman" w:hAnsiTheme="minorHAnsi" w:cstheme="minorHAnsi"/>
          <w:sz w:val="22"/>
          <w:szCs w:val="22"/>
          <w:lang w:val="hr-HR" w:eastAsia="hu-HU"/>
        </w:rPr>
        <w:t xml:space="preserve">obradu vaših osobnih podataka </w:t>
      </w:r>
      <w:r w:rsidRPr="00EA7C23">
        <w:rPr>
          <w:rFonts w:asciiTheme="minorHAnsi" w:eastAsia="Times New Roman" w:hAnsiTheme="minorHAnsi" w:cstheme="minorHAnsi"/>
          <w:sz w:val="22"/>
          <w:szCs w:val="22"/>
          <w:lang w:val="hr-HR" w:eastAsia="hu-HU"/>
        </w:rPr>
        <w:t>koje društvo obrađujem temeljem članka 6. stavka 1</w:t>
      </w:r>
      <w:r w:rsidR="00781099" w:rsidRPr="00EA7C23">
        <w:rPr>
          <w:rFonts w:asciiTheme="minorHAnsi" w:eastAsia="Times New Roman" w:hAnsiTheme="minorHAnsi" w:cstheme="minorHAnsi"/>
          <w:sz w:val="22"/>
          <w:szCs w:val="22"/>
          <w:lang w:val="hr-HR" w:eastAsia="hu-HU"/>
        </w:rPr>
        <w:t>. (e) i članka 6. stavka 1. (f) GDPR-a, uključujući izradu profila koje se temelji na tim odredbama</w:t>
      </w:r>
      <w:r w:rsidR="00A82157" w:rsidRPr="00EA7C23">
        <w:rPr>
          <w:rFonts w:asciiTheme="minorHAnsi" w:eastAsia="Times New Roman" w:hAnsiTheme="minorHAnsi" w:cstheme="minorHAnsi"/>
          <w:sz w:val="22"/>
          <w:szCs w:val="22"/>
          <w:lang w:val="hr-HR" w:eastAsia="hu-HU"/>
        </w:rPr>
        <w:t>.</w:t>
      </w:r>
      <w:r w:rsidR="004B7A1A" w:rsidRPr="00EA7C23">
        <w:rPr>
          <w:rFonts w:asciiTheme="minorHAnsi" w:eastAsia="Times New Roman" w:hAnsiTheme="minorHAnsi" w:cstheme="minorHAnsi"/>
          <w:sz w:val="22"/>
          <w:szCs w:val="22"/>
          <w:lang w:val="hr-HR" w:eastAsia="hu-HU"/>
        </w:rPr>
        <w:t xml:space="preserve"> U tom slučaju, </w:t>
      </w:r>
      <w:r w:rsidR="004B7A1A" w:rsidRPr="00EA7C23">
        <w:rPr>
          <w:rFonts w:asciiTheme="minorHAnsi" w:hAnsiTheme="minorHAnsi" w:cstheme="minorHAnsi"/>
          <w:sz w:val="22"/>
          <w:szCs w:val="22"/>
          <w:lang w:val="hr-HR"/>
        </w:rPr>
        <w:t>Društvo više ne smije obrađivati osobne podatke osim ako dokaže da postoje uvjerljivi legitimni razlozi za obradu koji nadilaze interese, prava i slobode ispitanika ili radi postavljanja, ostvarivanja ili obrane pravnih zahtjeva</w:t>
      </w:r>
      <w:r w:rsidR="00405A8B" w:rsidRPr="00EA7C23">
        <w:rPr>
          <w:rFonts w:asciiTheme="minorHAnsi" w:hAnsiTheme="minorHAnsi" w:cstheme="minorHAnsi"/>
          <w:sz w:val="22"/>
          <w:szCs w:val="22"/>
          <w:lang w:val="hr-HR"/>
        </w:rPr>
        <w:t>.</w:t>
      </w:r>
      <w:r w:rsidR="004B7A1A" w:rsidRPr="00EA7C23">
        <w:rPr>
          <w:rFonts w:asciiTheme="minorHAnsi" w:hAnsiTheme="minorHAnsi" w:cstheme="minorHAnsi"/>
          <w:sz w:val="22"/>
          <w:szCs w:val="22"/>
          <w:lang w:val="hr-HR"/>
        </w:rPr>
        <w:t xml:space="preserve"> </w:t>
      </w:r>
      <w:r w:rsidR="00D75497" w:rsidRPr="00EA7C23">
        <w:rPr>
          <w:rFonts w:asciiTheme="minorHAnsi" w:eastAsia="Times New Roman" w:hAnsiTheme="minorHAnsi" w:cstheme="minorHAnsi"/>
          <w:sz w:val="22"/>
          <w:szCs w:val="22"/>
          <w:lang w:val="hr-HR" w:eastAsia="hu-HU"/>
        </w:rPr>
        <w:t xml:space="preserve">U odnosu na osobne podatke </w:t>
      </w:r>
      <w:r w:rsidR="00CE092B" w:rsidRPr="00EA7C23">
        <w:rPr>
          <w:rFonts w:asciiTheme="minorHAnsi" w:eastAsia="Times New Roman" w:hAnsiTheme="minorHAnsi" w:cstheme="minorHAnsi"/>
          <w:sz w:val="22"/>
          <w:szCs w:val="22"/>
          <w:lang w:val="hr-HR" w:eastAsia="hu-HU"/>
        </w:rPr>
        <w:t xml:space="preserve">koji se obrađuju u svrhu legitimnog interesa </w:t>
      </w:r>
      <w:r w:rsidR="005C20DA" w:rsidRPr="00EA7C23">
        <w:rPr>
          <w:rFonts w:asciiTheme="minorHAnsi" w:eastAsia="Times New Roman" w:hAnsiTheme="minorHAnsi" w:cstheme="minorHAnsi"/>
          <w:sz w:val="22"/>
          <w:szCs w:val="22"/>
          <w:lang w:val="hr-HR" w:eastAsia="hu-HU"/>
        </w:rPr>
        <w:t>Društva</w:t>
      </w:r>
      <w:r w:rsidR="00CE092B" w:rsidRPr="00EA7C23">
        <w:rPr>
          <w:rFonts w:asciiTheme="minorHAnsi" w:eastAsia="Times New Roman" w:hAnsiTheme="minorHAnsi" w:cstheme="minorHAnsi"/>
          <w:sz w:val="22"/>
          <w:szCs w:val="22"/>
          <w:lang w:val="hr-HR" w:eastAsia="hu-HU"/>
        </w:rPr>
        <w:t xml:space="preserve"> ili treć</w:t>
      </w:r>
      <w:r w:rsidR="005C20DA" w:rsidRPr="00EA7C23">
        <w:rPr>
          <w:rFonts w:asciiTheme="minorHAnsi" w:eastAsia="Times New Roman" w:hAnsiTheme="minorHAnsi" w:cstheme="minorHAnsi"/>
          <w:sz w:val="22"/>
          <w:szCs w:val="22"/>
          <w:lang w:val="hr-HR" w:eastAsia="hu-HU"/>
        </w:rPr>
        <w:t>e strane</w:t>
      </w:r>
      <w:r w:rsidR="00CE092B" w:rsidRPr="00EA7C23">
        <w:rPr>
          <w:rFonts w:asciiTheme="minorHAnsi" w:eastAsia="Times New Roman" w:hAnsiTheme="minorHAnsi" w:cstheme="minorHAnsi"/>
          <w:sz w:val="22"/>
          <w:szCs w:val="22"/>
          <w:lang w:val="hr-HR" w:eastAsia="hu-HU"/>
        </w:rPr>
        <w:t xml:space="preserve"> (u </w:t>
      </w:r>
      <w:r w:rsidR="00BB2F40" w:rsidRPr="00EA7C23">
        <w:rPr>
          <w:rFonts w:asciiTheme="minorHAnsi" w:eastAsia="Times New Roman" w:hAnsiTheme="minorHAnsi" w:cstheme="minorHAnsi"/>
          <w:sz w:val="22"/>
          <w:szCs w:val="22"/>
          <w:lang w:val="hr-HR" w:eastAsia="hu-HU"/>
        </w:rPr>
        <w:t xml:space="preserve">konkretnom </w:t>
      </w:r>
      <w:r w:rsidR="00CE092B" w:rsidRPr="00EA7C23">
        <w:rPr>
          <w:rFonts w:asciiTheme="minorHAnsi" w:eastAsia="Times New Roman" w:hAnsiTheme="minorHAnsi" w:cstheme="minorHAnsi"/>
          <w:sz w:val="22"/>
          <w:szCs w:val="22"/>
          <w:lang w:val="hr-HR" w:eastAsia="hu-HU"/>
        </w:rPr>
        <w:t xml:space="preserve">slučaju, </w:t>
      </w:r>
      <w:r w:rsidR="00BB2F40" w:rsidRPr="00EA7C23">
        <w:rPr>
          <w:rFonts w:asciiTheme="minorHAnsi" w:eastAsia="Times New Roman" w:hAnsiTheme="minorHAnsi" w:cstheme="minorHAnsi"/>
          <w:sz w:val="22"/>
          <w:szCs w:val="22"/>
          <w:lang w:val="hr-HR" w:eastAsia="hu-HU"/>
        </w:rPr>
        <w:t>primjerice</w:t>
      </w:r>
      <w:r w:rsidR="007618B3" w:rsidRPr="00EA7C23">
        <w:rPr>
          <w:rFonts w:asciiTheme="minorHAnsi" w:eastAsia="Times New Roman" w:hAnsiTheme="minorHAnsi" w:cstheme="minorHAnsi"/>
          <w:sz w:val="22"/>
          <w:szCs w:val="22"/>
          <w:lang w:val="hr-HR" w:eastAsia="hu-HU"/>
        </w:rPr>
        <w:t xml:space="preserve"> </w:t>
      </w:r>
      <w:r w:rsidR="00CE092B" w:rsidRPr="00EA7C23">
        <w:rPr>
          <w:rFonts w:asciiTheme="minorHAnsi" w:eastAsia="Times New Roman" w:hAnsiTheme="minorHAnsi" w:cstheme="minorHAnsi"/>
          <w:sz w:val="22"/>
          <w:szCs w:val="22"/>
          <w:lang w:val="hr-HR" w:eastAsia="hu-HU"/>
        </w:rPr>
        <w:t>partner</w:t>
      </w:r>
      <w:r w:rsidR="00BB2F40" w:rsidRPr="00EA7C23">
        <w:rPr>
          <w:rFonts w:asciiTheme="minorHAnsi" w:eastAsia="Times New Roman" w:hAnsiTheme="minorHAnsi" w:cstheme="minorHAnsi"/>
          <w:sz w:val="22"/>
          <w:szCs w:val="22"/>
          <w:lang w:val="hr-HR" w:eastAsia="hu-HU"/>
        </w:rPr>
        <w:t>a</w:t>
      </w:r>
      <w:r w:rsidR="00CE092B" w:rsidRPr="00EA7C23">
        <w:rPr>
          <w:rFonts w:asciiTheme="minorHAnsi" w:eastAsia="Times New Roman" w:hAnsiTheme="minorHAnsi" w:cstheme="minorHAnsi"/>
          <w:sz w:val="22"/>
          <w:szCs w:val="22"/>
          <w:lang w:val="hr-HR" w:eastAsia="hu-HU"/>
        </w:rPr>
        <w:t>), ima</w:t>
      </w:r>
      <w:r w:rsidR="00C85D71" w:rsidRPr="00EA7C23">
        <w:rPr>
          <w:rFonts w:asciiTheme="minorHAnsi" w:eastAsia="Times New Roman" w:hAnsiTheme="minorHAnsi" w:cstheme="minorHAnsi"/>
          <w:sz w:val="22"/>
          <w:szCs w:val="22"/>
          <w:lang w:val="hr-HR" w:eastAsia="hu-HU"/>
        </w:rPr>
        <w:t>te</w:t>
      </w:r>
      <w:r w:rsidR="00CE092B" w:rsidRPr="00EA7C23">
        <w:rPr>
          <w:rFonts w:asciiTheme="minorHAnsi" w:eastAsia="Times New Roman" w:hAnsiTheme="minorHAnsi" w:cstheme="minorHAnsi"/>
          <w:sz w:val="22"/>
          <w:szCs w:val="22"/>
          <w:lang w:val="hr-HR" w:eastAsia="hu-HU"/>
        </w:rPr>
        <w:t xml:space="preserve"> pravo, na temelju članka 6. stavka 1. f) GDPR</w:t>
      </w:r>
      <w:r w:rsidR="00326B5E" w:rsidRPr="00EA7C23">
        <w:rPr>
          <w:rFonts w:asciiTheme="minorHAnsi" w:eastAsia="Times New Roman" w:hAnsiTheme="minorHAnsi" w:cstheme="minorHAnsi"/>
          <w:sz w:val="22"/>
          <w:szCs w:val="22"/>
          <w:lang w:val="hr-HR" w:eastAsia="hu-HU"/>
        </w:rPr>
        <w:t>-a</w:t>
      </w:r>
      <w:r w:rsidR="00CE092B" w:rsidRPr="00EA7C23">
        <w:rPr>
          <w:rFonts w:asciiTheme="minorHAnsi" w:eastAsia="Times New Roman" w:hAnsiTheme="minorHAnsi" w:cstheme="minorHAnsi"/>
          <w:sz w:val="22"/>
          <w:szCs w:val="22"/>
          <w:lang w:val="hr-HR" w:eastAsia="hu-HU"/>
        </w:rPr>
        <w:t>, zatraži</w:t>
      </w:r>
      <w:r w:rsidR="00326B5E" w:rsidRPr="00EA7C23">
        <w:rPr>
          <w:rFonts w:asciiTheme="minorHAnsi" w:eastAsia="Times New Roman" w:hAnsiTheme="minorHAnsi" w:cstheme="minorHAnsi"/>
          <w:sz w:val="22"/>
          <w:szCs w:val="22"/>
          <w:lang w:val="hr-HR" w:eastAsia="hu-HU"/>
        </w:rPr>
        <w:t>ti</w:t>
      </w:r>
      <w:r w:rsidR="00CE092B" w:rsidRPr="00EA7C23">
        <w:rPr>
          <w:rFonts w:asciiTheme="minorHAnsi" w:eastAsia="Times New Roman" w:hAnsiTheme="minorHAnsi" w:cstheme="minorHAnsi"/>
          <w:sz w:val="22"/>
          <w:szCs w:val="22"/>
          <w:lang w:val="hr-HR" w:eastAsia="hu-HU"/>
        </w:rPr>
        <w:t xml:space="preserve"> </w:t>
      </w:r>
      <w:r w:rsidR="00BB2F40" w:rsidRPr="00EA7C23">
        <w:rPr>
          <w:rFonts w:asciiTheme="minorHAnsi" w:eastAsia="Times New Roman" w:hAnsiTheme="minorHAnsi" w:cstheme="minorHAnsi"/>
          <w:sz w:val="22"/>
          <w:szCs w:val="22"/>
          <w:lang w:val="hr-HR" w:eastAsia="hu-HU"/>
        </w:rPr>
        <w:t>objašnjenje provedenog testa legitimnog interesa</w:t>
      </w:r>
      <w:r w:rsidR="00CE092B" w:rsidRPr="00EA7C23">
        <w:rPr>
          <w:rFonts w:asciiTheme="minorHAnsi" w:eastAsia="Times New Roman" w:hAnsiTheme="minorHAnsi" w:cstheme="minorHAnsi"/>
          <w:sz w:val="22"/>
          <w:szCs w:val="22"/>
          <w:lang w:val="hr-HR" w:eastAsia="hu-HU"/>
        </w:rPr>
        <w:t xml:space="preserve">, koji </w:t>
      </w:r>
      <w:r w:rsidR="00FC34FD" w:rsidRPr="00EA7C23">
        <w:rPr>
          <w:rFonts w:asciiTheme="minorHAnsi" w:eastAsia="Times New Roman" w:hAnsiTheme="minorHAnsi" w:cstheme="minorHAnsi"/>
          <w:sz w:val="22"/>
          <w:szCs w:val="22"/>
          <w:lang w:val="hr-HR" w:eastAsia="hu-HU"/>
        </w:rPr>
        <w:t>sadrži</w:t>
      </w:r>
      <w:r w:rsidR="00326B5E" w:rsidRPr="00EA7C23">
        <w:rPr>
          <w:rFonts w:asciiTheme="minorHAnsi" w:eastAsia="Times New Roman" w:hAnsiTheme="minorHAnsi" w:cstheme="minorHAnsi"/>
          <w:sz w:val="22"/>
          <w:szCs w:val="22"/>
          <w:lang w:val="hr-HR" w:eastAsia="hu-HU"/>
        </w:rPr>
        <w:t xml:space="preserve"> razloge </w:t>
      </w:r>
      <w:r w:rsidR="00CE092B" w:rsidRPr="00EA7C23">
        <w:rPr>
          <w:rFonts w:asciiTheme="minorHAnsi" w:eastAsia="Times New Roman" w:hAnsiTheme="minorHAnsi" w:cstheme="minorHAnsi"/>
          <w:sz w:val="22"/>
          <w:szCs w:val="22"/>
          <w:lang w:val="hr-HR" w:eastAsia="hu-HU"/>
        </w:rPr>
        <w:t xml:space="preserve">zašto interesi Društva i treće strane imaju prednost u </w:t>
      </w:r>
      <w:r w:rsidR="00FC34FD" w:rsidRPr="00EA7C23">
        <w:rPr>
          <w:rFonts w:asciiTheme="minorHAnsi" w:eastAsia="Times New Roman" w:hAnsiTheme="minorHAnsi" w:cstheme="minorHAnsi"/>
          <w:sz w:val="22"/>
          <w:szCs w:val="22"/>
          <w:lang w:val="hr-HR" w:eastAsia="hu-HU"/>
        </w:rPr>
        <w:t>predmetnoj</w:t>
      </w:r>
      <w:r w:rsidR="00CE092B" w:rsidRPr="00EA7C23">
        <w:rPr>
          <w:rFonts w:asciiTheme="minorHAnsi" w:eastAsia="Times New Roman" w:hAnsiTheme="minorHAnsi" w:cstheme="minorHAnsi"/>
          <w:sz w:val="22"/>
          <w:szCs w:val="22"/>
          <w:lang w:val="hr-HR" w:eastAsia="hu-HU"/>
        </w:rPr>
        <w:t xml:space="preserve"> </w:t>
      </w:r>
      <w:r w:rsidR="00326B5E" w:rsidRPr="00EA7C23">
        <w:rPr>
          <w:rFonts w:asciiTheme="minorHAnsi" w:eastAsia="Times New Roman" w:hAnsiTheme="minorHAnsi" w:cstheme="minorHAnsi"/>
          <w:sz w:val="22"/>
          <w:szCs w:val="22"/>
          <w:lang w:val="hr-HR" w:eastAsia="hu-HU"/>
        </w:rPr>
        <w:t>aktivnosti</w:t>
      </w:r>
      <w:r w:rsidR="00CE092B" w:rsidRPr="00EA7C23">
        <w:rPr>
          <w:rFonts w:asciiTheme="minorHAnsi" w:eastAsia="Times New Roman" w:hAnsiTheme="minorHAnsi" w:cstheme="minorHAnsi"/>
          <w:sz w:val="22"/>
          <w:szCs w:val="22"/>
          <w:lang w:val="hr-HR" w:eastAsia="hu-HU"/>
        </w:rPr>
        <w:t xml:space="preserve"> obrade podataka nad vašim interesima, pravima i slobodama i kako i u kojoj mjeri </w:t>
      </w:r>
      <w:r w:rsidR="00CA091A" w:rsidRPr="00EA7C23">
        <w:rPr>
          <w:rFonts w:asciiTheme="minorHAnsi" w:eastAsia="Times New Roman" w:hAnsiTheme="minorHAnsi" w:cstheme="minorHAnsi"/>
          <w:sz w:val="22"/>
          <w:szCs w:val="22"/>
          <w:lang w:val="hr-HR" w:eastAsia="hu-HU"/>
        </w:rPr>
        <w:t xml:space="preserve">ih </w:t>
      </w:r>
      <w:r w:rsidR="00CE092B" w:rsidRPr="00EA7C23">
        <w:rPr>
          <w:rFonts w:asciiTheme="minorHAnsi" w:eastAsia="Times New Roman" w:hAnsiTheme="minorHAnsi" w:cstheme="minorHAnsi"/>
          <w:sz w:val="22"/>
          <w:szCs w:val="22"/>
          <w:lang w:val="hr-HR" w:eastAsia="hu-HU"/>
        </w:rPr>
        <w:t>ograničavaju.</w:t>
      </w:r>
    </w:p>
    <w:p w14:paraId="7ACC0081" w14:textId="77777777" w:rsidR="00FE72E6" w:rsidRPr="00EA7C23" w:rsidRDefault="00FE72E6" w:rsidP="00C0696D">
      <w:pPr>
        <w:jc w:val="both"/>
        <w:rPr>
          <w:rFonts w:asciiTheme="minorHAnsi" w:hAnsiTheme="minorHAnsi" w:cstheme="minorHAnsi"/>
          <w:b/>
          <w:sz w:val="22"/>
          <w:szCs w:val="22"/>
          <w:lang w:val="hr-HR"/>
        </w:rPr>
      </w:pPr>
    </w:p>
    <w:bookmarkEnd w:id="3"/>
    <w:p w14:paraId="530EA1EB" w14:textId="77777777" w:rsidR="00E82FDB" w:rsidRPr="00EA7C23" w:rsidRDefault="00E82FDB" w:rsidP="00E82FDB">
      <w:pPr>
        <w:rPr>
          <w:rFonts w:asciiTheme="minorHAnsi" w:eastAsia="Times New Roman" w:hAnsiTheme="minorHAnsi" w:cstheme="minorHAnsi"/>
          <w:b/>
          <w:sz w:val="22"/>
          <w:szCs w:val="22"/>
          <w:lang w:val="hr-HR" w:eastAsia="hu-HU"/>
        </w:rPr>
      </w:pPr>
      <w:r w:rsidRPr="00EA7C23">
        <w:rPr>
          <w:rFonts w:asciiTheme="minorHAnsi" w:eastAsia="Times New Roman" w:hAnsiTheme="minorHAnsi" w:cstheme="minorHAnsi"/>
          <w:b/>
          <w:sz w:val="22"/>
          <w:szCs w:val="22"/>
          <w:lang w:val="hr-HR" w:eastAsia="hu-HU"/>
        </w:rPr>
        <w:t xml:space="preserve">Pravo na informacije:  </w:t>
      </w:r>
    </w:p>
    <w:p w14:paraId="5D4567D2" w14:textId="5211A7EC" w:rsidR="00E82FDB" w:rsidRPr="00EA7C23" w:rsidRDefault="00E82FDB" w:rsidP="00E82FDB">
      <w:pPr>
        <w:jc w:val="both"/>
        <w:textAlignment w:val="top"/>
        <w:rPr>
          <w:rFonts w:asciiTheme="minorHAnsi" w:hAnsiTheme="minorHAnsi" w:cstheme="minorHAnsi"/>
          <w:sz w:val="22"/>
          <w:szCs w:val="22"/>
          <w:lang w:val="hr-HR"/>
        </w:rPr>
      </w:pPr>
      <w:r w:rsidRPr="00EA7C23">
        <w:rPr>
          <w:rFonts w:asciiTheme="minorHAnsi" w:hAnsiTheme="minorHAnsi" w:cstheme="minorHAnsi"/>
          <w:sz w:val="22"/>
          <w:szCs w:val="22"/>
          <w:lang w:val="hr-HR"/>
        </w:rPr>
        <w:t xml:space="preserve">Ako </w:t>
      </w:r>
      <w:r w:rsidR="002336F1" w:rsidRPr="00EA7C23">
        <w:rPr>
          <w:rFonts w:asciiTheme="minorHAnsi" w:hAnsiTheme="minorHAnsi" w:cstheme="minorHAnsi"/>
          <w:sz w:val="22"/>
          <w:szCs w:val="22"/>
          <w:lang w:val="hr-HR"/>
        </w:rPr>
        <w:t>Društvo</w:t>
      </w:r>
      <w:r w:rsidRPr="00EA7C23">
        <w:rPr>
          <w:rFonts w:asciiTheme="minorHAnsi" w:hAnsiTheme="minorHAnsi" w:cstheme="minorHAnsi"/>
          <w:sz w:val="22"/>
          <w:szCs w:val="22"/>
          <w:lang w:val="hr-HR"/>
        </w:rPr>
        <w:t xml:space="preserve"> obradi vaše osobne podatke, mora vam omogućiti informacije o</w:t>
      </w:r>
      <w:r w:rsidR="00393653" w:rsidRPr="00EA7C23">
        <w:rPr>
          <w:rFonts w:asciiTheme="minorHAnsi" w:hAnsiTheme="minorHAnsi" w:cstheme="minorHAnsi"/>
          <w:sz w:val="22"/>
          <w:szCs w:val="22"/>
          <w:lang w:val="hr-HR"/>
        </w:rPr>
        <w:t xml:space="preserve"> podacima koji se odnose na vas – </w:t>
      </w:r>
      <w:r w:rsidRPr="00EA7C23">
        <w:rPr>
          <w:rFonts w:asciiTheme="minorHAnsi" w:hAnsiTheme="minorHAnsi" w:cstheme="minorHAnsi"/>
          <w:sz w:val="22"/>
          <w:szCs w:val="22"/>
          <w:lang w:val="hr-HR"/>
        </w:rPr>
        <w:t xml:space="preserve"> čak i bez vašeg posebnog zahtjeva</w:t>
      </w:r>
      <w:r w:rsidR="00393653" w:rsidRPr="00EA7C23">
        <w:rPr>
          <w:rFonts w:asciiTheme="minorHAnsi" w:hAnsiTheme="minorHAnsi" w:cstheme="minorHAnsi"/>
          <w:sz w:val="22"/>
          <w:szCs w:val="22"/>
          <w:lang w:val="hr-HR"/>
        </w:rPr>
        <w:t xml:space="preserve"> – </w:t>
      </w:r>
      <w:r w:rsidRPr="00EA7C23">
        <w:rPr>
          <w:rFonts w:asciiTheme="minorHAnsi" w:hAnsiTheme="minorHAnsi" w:cstheme="minorHAnsi"/>
          <w:sz w:val="22"/>
          <w:szCs w:val="22"/>
          <w:lang w:val="hr-HR"/>
        </w:rPr>
        <w:t xml:space="preserve"> uključujući </w:t>
      </w:r>
      <w:r w:rsidR="00FB222C" w:rsidRPr="00EA7C23">
        <w:rPr>
          <w:rFonts w:asciiTheme="minorHAnsi" w:hAnsiTheme="minorHAnsi" w:cstheme="minorHAnsi"/>
          <w:sz w:val="22"/>
          <w:szCs w:val="22"/>
          <w:lang w:val="hr-HR"/>
        </w:rPr>
        <w:t xml:space="preserve">najvažnije </w:t>
      </w:r>
      <w:r w:rsidRPr="00EA7C23">
        <w:rPr>
          <w:rFonts w:asciiTheme="minorHAnsi" w:hAnsiTheme="minorHAnsi" w:cstheme="minorHAnsi"/>
          <w:sz w:val="22"/>
          <w:szCs w:val="22"/>
          <w:lang w:val="hr-HR"/>
        </w:rPr>
        <w:t xml:space="preserve">karakteristike obrade podataka, kao i svrhu, </w:t>
      </w:r>
      <w:r w:rsidR="00FB222C" w:rsidRPr="00EA7C23">
        <w:rPr>
          <w:rFonts w:asciiTheme="minorHAnsi" w:hAnsiTheme="minorHAnsi" w:cstheme="minorHAnsi"/>
          <w:sz w:val="22"/>
          <w:szCs w:val="22"/>
          <w:lang w:val="hr-HR"/>
        </w:rPr>
        <w:t xml:space="preserve">pravnu </w:t>
      </w:r>
      <w:r w:rsidRPr="00EA7C23">
        <w:rPr>
          <w:rFonts w:asciiTheme="minorHAnsi" w:hAnsiTheme="minorHAnsi" w:cstheme="minorHAnsi"/>
          <w:sz w:val="22"/>
          <w:szCs w:val="22"/>
          <w:lang w:val="hr-HR"/>
        </w:rPr>
        <w:t>osnov</w:t>
      </w:r>
      <w:r w:rsidR="00FB222C" w:rsidRPr="00EA7C23">
        <w:rPr>
          <w:rFonts w:asciiTheme="minorHAnsi" w:hAnsiTheme="minorHAnsi" w:cstheme="minorHAnsi"/>
          <w:sz w:val="22"/>
          <w:szCs w:val="22"/>
          <w:lang w:val="hr-HR"/>
        </w:rPr>
        <w:t>u</w:t>
      </w:r>
      <w:r w:rsidRPr="00EA7C23">
        <w:rPr>
          <w:rFonts w:asciiTheme="minorHAnsi" w:hAnsiTheme="minorHAnsi" w:cstheme="minorHAnsi"/>
          <w:sz w:val="22"/>
          <w:szCs w:val="22"/>
          <w:lang w:val="hr-HR"/>
        </w:rPr>
        <w:t xml:space="preserve"> i trajanje obrade, naziv </w:t>
      </w:r>
      <w:r w:rsidR="00FB222C" w:rsidRPr="00EA7C23">
        <w:rPr>
          <w:rFonts w:asciiTheme="minorHAnsi" w:hAnsiTheme="minorHAnsi" w:cstheme="minorHAnsi"/>
          <w:sz w:val="22"/>
          <w:szCs w:val="22"/>
          <w:lang w:val="hr-HR"/>
        </w:rPr>
        <w:t>Društva</w:t>
      </w:r>
      <w:r w:rsidRPr="00EA7C23">
        <w:rPr>
          <w:rFonts w:asciiTheme="minorHAnsi" w:hAnsiTheme="minorHAnsi" w:cstheme="minorHAnsi"/>
          <w:sz w:val="22"/>
          <w:szCs w:val="22"/>
          <w:lang w:val="hr-HR"/>
        </w:rPr>
        <w:t xml:space="preserve"> </w:t>
      </w:r>
      <w:r w:rsidR="00306224" w:rsidRPr="00EA7C23">
        <w:rPr>
          <w:rFonts w:asciiTheme="minorHAnsi" w:hAnsiTheme="minorHAnsi" w:cstheme="minorHAnsi"/>
          <w:sz w:val="22"/>
          <w:szCs w:val="22"/>
          <w:lang w:val="hr-HR"/>
        </w:rPr>
        <w:t>i</w:t>
      </w:r>
      <w:r w:rsidR="00FB222C" w:rsidRPr="00EA7C23">
        <w:rPr>
          <w:rFonts w:asciiTheme="minorHAnsi" w:hAnsiTheme="minorHAnsi" w:cstheme="minorHAnsi"/>
          <w:sz w:val="22"/>
          <w:szCs w:val="22"/>
          <w:lang w:val="hr-HR"/>
        </w:rPr>
        <w:t xml:space="preserve"> kontaktne podatke </w:t>
      </w:r>
      <w:r w:rsidRPr="00EA7C23">
        <w:rPr>
          <w:rFonts w:asciiTheme="minorHAnsi" w:hAnsiTheme="minorHAnsi" w:cstheme="minorHAnsi"/>
          <w:sz w:val="22"/>
          <w:szCs w:val="22"/>
          <w:lang w:val="hr-HR"/>
        </w:rPr>
        <w:t>njegovih predstavnika</w:t>
      </w:r>
      <w:r w:rsidR="00FB222C" w:rsidRPr="00EA7C23">
        <w:rPr>
          <w:rFonts w:asciiTheme="minorHAnsi" w:hAnsiTheme="minorHAnsi" w:cstheme="minorHAnsi"/>
          <w:sz w:val="22"/>
          <w:szCs w:val="22"/>
          <w:lang w:val="hr-HR"/>
        </w:rPr>
        <w:t xml:space="preserve">, kontaktne podatke </w:t>
      </w:r>
      <w:r w:rsidR="00306224" w:rsidRPr="00EA7C23">
        <w:rPr>
          <w:rFonts w:asciiTheme="minorHAnsi" w:hAnsiTheme="minorHAnsi" w:cstheme="minorHAnsi"/>
          <w:sz w:val="22"/>
          <w:szCs w:val="22"/>
          <w:lang w:val="hr-HR"/>
        </w:rPr>
        <w:t>S</w:t>
      </w:r>
      <w:r w:rsidR="00FB222C" w:rsidRPr="00EA7C23">
        <w:rPr>
          <w:rFonts w:asciiTheme="minorHAnsi" w:hAnsiTheme="minorHAnsi" w:cstheme="minorHAnsi"/>
          <w:sz w:val="22"/>
          <w:szCs w:val="22"/>
          <w:lang w:val="hr-HR"/>
        </w:rPr>
        <w:t>lužbenika za zaštitu podataka</w:t>
      </w:r>
      <w:r w:rsidR="00306224" w:rsidRPr="00EA7C23">
        <w:rPr>
          <w:rFonts w:asciiTheme="minorHAnsi" w:hAnsiTheme="minorHAnsi" w:cstheme="minorHAnsi"/>
          <w:sz w:val="22"/>
          <w:szCs w:val="22"/>
          <w:lang w:val="hr-HR"/>
        </w:rPr>
        <w:t>,</w:t>
      </w:r>
      <w:r w:rsidRPr="00EA7C23">
        <w:rPr>
          <w:rFonts w:asciiTheme="minorHAnsi" w:hAnsiTheme="minorHAnsi" w:cstheme="minorHAnsi"/>
          <w:sz w:val="22"/>
          <w:szCs w:val="22"/>
          <w:lang w:val="hr-HR"/>
        </w:rPr>
        <w:t xml:space="preserve"> </w:t>
      </w:r>
      <w:r w:rsidR="00306224" w:rsidRPr="00EA7C23">
        <w:rPr>
          <w:rFonts w:asciiTheme="minorHAnsi" w:hAnsiTheme="minorHAnsi" w:cstheme="minorHAnsi"/>
          <w:sz w:val="22"/>
          <w:szCs w:val="22"/>
          <w:lang w:val="hr-HR"/>
        </w:rPr>
        <w:t>p</w:t>
      </w:r>
      <w:r w:rsidRPr="00EA7C23">
        <w:rPr>
          <w:rFonts w:asciiTheme="minorHAnsi" w:hAnsiTheme="minorHAnsi" w:cstheme="minorHAnsi"/>
          <w:sz w:val="22"/>
          <w:szCs w:val="22"/>
          <w:lang w:val="hr-HR"/>
        </w:rPr>
        <w:t>rimatelja osobnih podataka (u slučaju prijenosa podataka trećim zemljama</w:t>
      </w:r>
      <w:r w:rsidR="0010756C" w:rsidRPr="00EA7C23">
        <w:rPr>
          <w:rFonts w:asciiTheme="minorHAnsi" w:hAnsiTheme="minorHAnsi" w:cstheme="minorHAnsi"/>
          <w:sz w:val="22"/>
          <w:szCs w:val="22"/>
          <w:lang w:val="hr-HR"/>
        </w:rPr>
        <w:t xml:space="preserve">, uključujući </w:t>
      </w:r>
      <w:r w:rsidR="00BE4587" w:rsidRPr="00EA7C23">
        <w:rPr>
          <w:rFonts w:asciiTheme="minorHAnsi" w:hAnsiTheme="minorHAnsi" w:cstheme="minorHAnsi"/>
          <w:sz w:val="22"/>
          <w:szCs w:val="22"/>
          <w:lang w:val="hr-HR"/>
        </w:rPr>
        <w:t>informacije</w:t>
      </w:r>
      <w:r w:rsidR="0010756C" w:rsidRPr="00EA7C23">
        <w:rPr>
          <w:rFonts w:asciiTheme="minorHAnsi" w:hAnsiTheme="minorHAnsi" w:cstheme="minorHAnsi"/>
          <w:sz w:val="22"/>
          <w:szCs w:val="22"/>
          <w:lang w:val="hr-HR"/>
        </w:rPr>
        <w:t xml:space="preserve"> o postojanju </w:t>
      </w:r>
      <w:r w:rsidR="00306224" w:rsidRPr="00EA7C23">
        <w:rPr>
          <w:rFonts w:asciiTheme="minorHAnsi" w:hAnsiTheme="minorHAnsi" w:cstheme="minorHAnsi"/>
          <w:sz w:val="22"/>
          <w:szCs w:val="22"/>
          <w:lang w:val="hr-HR"/>
        </w:rPr>
        <w:t>odluke</w:t>
      </w:r>
      <w:r w:rsidR="0010756C" w:rsidRPr="00EA7C23">
        <w:rPr>
          <w:rFonts w:asciiTheme="minorHAnsi" w:hAnsiTheme="minorHAnsi" w:cstheme="minorHAnsi"/>
          <w:sz w:val="22"/>
          <w:szCs w:val="22"/>
          <w:lang w:val="hr-HR"/>
        </w:rPr>
        <w:t xml:space="preserve"> Europske komisije</w:t>
      </w:r>
      <w:r w:rsidRPr="00EA7C23">
        <w:rPr>
          <w:rFonts w:asciiTheme="minorHAnsi" w:hAnsiTheme="minorHAnsi" w:cstheme="minorHAnsi"/>
          <w:sz w:val="22"/>
          <w:szCs w:val="22"/>
          <w:lang w:val="hr-HR"/>
        </w:rPr>
        <w:t xml:space="preserve">), </w:t>
      </w:r>
      <w:r w:rsidR="00F914D5" w:rsidRPr="00EA7C23">
        <w:rPr>
          <w:rFonts w:asciiTheme="minorHAnsi" w:hAnsiTheme="minorHAnsi" w:cstheme="minorHAnsi"/>
          <w:sz w:val="22"/>
          <w:szCs w:val="22"/>
          <w:lang w:val="hr-HR"/>
        </w:rPr>
        <w:t>legitimni interes Društva</w:t>
      </w:r>
      <w:r w:rsidRPr="00EA7C23">
        <w:rPr>
          <w:rFonts w:asciiTheme="minorHAnsi" w:hAnsiTheme="minorHAnsi" w:cstheme="minorHAnsi"/>
          <w:sz w:val="22"/>
          <w:szCs w:val="22"/>
          <w:lang w:val="hr-HR"/>
        </w:rPr>
        <w:t xml:space="preserve"> i/ili trećih strana u slučaju obrade podataka na temelju legitimnog interesa; nadalje, vaša </w:t>
      </w:r>
      <w:r w:rsidRPr="00EA7C23">
        <w:rPr>
          <w:rFonts w:asciiTheme="minorHAnsi" w:hAnsiTheme="minorHAnsi" w:cstheme="minorHAnsi"/>
          <w:sz w:val="22"/>
          <w:szCs w:val="22"/>
          <w:lang w:val="hr-HR"/>
        </w:rPr>
        <w:lastRenderedPageBreak/>
        <w:t>prava na zaštitu podataka i vaše mogućnosti traženja pravnog lijeka (uključujući pravo na podnoše</w:t>
      </w:r>
      <w:r w:rsidR="00277F3B" w:rsidRPr="00EA7C23">
        <w:rPr>
          <w:rFonts w:asciiTheme="minorHAnsi" w:hAnsiTheme="minorHAnsi" w:cstheme="minorHAnsi"/>
          <w:sz w:val="22"/>
          <w:szCs w:val="22"/>
          <w:lang w:val="hr-HR"/>
        </w:rPr>
        <w:t>nje prigovora nadzornom tijelu) te</w:t>
      </w:r>
      <w:r w:rsidRPr="00EA7C23">
        <w:rPr>
          <w:rFonts w:asciiTheme="minorHAnsi" w:hAnsiTheme="minorHAnsi" w:cstheme="minorHAnsi"/>
          <w:sz w:val="22"/>
          <w:szCs w:val="22"/>
          <w:lang w:val="hr-HR"/>
        </w:rPr>
        <w:t xml:space="preserve"> </w:t>
      </w:r>
      <w:r w:rsidR="00F914D5" w:rsidRPr="00EA7C23">
        <w:rPr>
          <w:rFonts w:asciiTheme="minorHAnsi" w:hAnsiTheme="minorHAnsi" w:cstheme="minorHAnsi"/>
          <w:sz w:val="22"/>
          <w:szCs w:val="22"/>
          <w:lang w:val="hr-HR"/>
        </w:rPr>
        <w:t xml:space="preserve">ako </w:t>
      </w:r>
      <w:r w:rsidR="00306224" w:rsidRPr="00EA7C23">
        <w:rPr>
          <w:rFonts w:asciiTheme="minorHAnsi" w:hAnsiTheme="minorHAnsi" w:cstheme="minorHAnsi"/>
          <w:sz w:val="22"/>
          <w:szCs w:val="22"/>
          <w:lang w:val="hr-HR"/>
        </w:rPr>
        <w:t>Vaši osobni podaci nisu prikupljeni izravno od Vas</w:t>
      </w:r>
      <w:r w:rsidR="00F914D5" w:rsidRPr="00EA7C23">
        <w:rPr>
          <w:rFonts w:asciiTheme="minorHAnsi" w:hAnsiTheme="minorHAnsi" w:cstheme="minorHAnsi"/>
          <w:sz w:val="22"/>
          <w:szCs w:val="22"/>
          <w:lang w:val="hr-HR"/>
        </w:rPr>
        <w:t xml:space="preserve">, </w:t>
      </w:r>
      <w:r w:rsidR="00277F3B" w:rsidRPr="00EA7C23">
        <w:rPr>
          <w:rFonts w:asciiTheme="minorHAnsi" w:hAnsiTheme="minorHAnsi" w:cstheme="minorHAnsi"/>
          <w:sz w:val="22"/>
          <w:szCs w:val="22"/>
          <w:lang w:val="hr-HR"/>
        </w:rPr>
        <w:t>informacije</w:t>
      </w:r>
      <w:r w:rsidR="00F914D5" w:rsidRPr="00EA7C23">
        <w:rPr>
          <w:rFonts w:asciiTheme="minorHAnsi" w:hAnsiTheme="minorHAnsi" w:cstheme="minorHAnsi"/>
          <w:sz w:val="22"/>
          <w:szCs w:val="22"/>
          <w:lang w:val="hr-HR"/>
        </w:rPr>
        <w:t xml:space="preserve"> o izvoru osobnih podataka i kategorijama </w:t>
      </w:r>
      <w:r w:rsidR="00306224" w:rsidRPr="00EA7C23">
        <w:rPr>
          <w:rFonts w:asciiTheme="minorHAnsi" w:hAnsiTheme="minorHAnsi" w:cstheme="minorHAnsi"/>
          <w:sz w:val="22"/>
          <w:szCs w:val="22"/>
          <w:lang w:val="hr-HR"/>
        </w:rPr>
        <w:t xml:space="preserve">prikupljenih </w:t>
      </w:r>
      <w:r w:rsidR="00F914D5" w:rsidRPr="00EA7C23">
        <w:rPr>
          <w:rFonts w:asciiTheme="minorHAnsi" w:hAnsiTheme="minorHAnsi" w:cstheme="minorHAnsi"/>
          <w:sz w:val="22"/>
          <w:szCs w:val="22"/>
          <w:lang w:val="hr-HR"/>
        </w:rPr>
        <w:t>osobnih podataka</w:t>
      </w:r>
      <w:r w:rsidR="00306224" w:rsidRPr="00EA7C23">
        <w:rPr>
          <w:rFonts w:asciiTheme="minorHAnsi" w:hAnsiTheme="minorHAnsi" w:cstheme="minorHAnsi"/>
          <w:sz w:val="22"/>
          <w:szCs w:val="22"/>
          <w:lang w:val="hr-HR"/>
        </w:rPr>
        <w:t xml:space="preserve"> u slučaju da prethodno niste dobili takve informacije</w:t>
      </w:r>
      <w:r w:rsidRPr="00EA7C23">
        <w:rPr>
          <w:rFonts w:asciiTheme="minorHAnsi" w:hAnsiTheme="minorHAnsi" w:cstheme="minorHAnsi"/>
          <w:sz w:val="22"/>
          <w:szCs w:val="22"/>
          <w:lang w:val="hr-HR"/>
        </w:rPr>
        <w:t xml:space="preserve">. </w:t>
      </w:r>
      <w:r w:rsidR="00162EE8" w:rsidRPr="00EA7C23">
        <w:rPr>
          <w:rFonts w:asciiTheme="minorHAnsi" w:hAnsiTheme="minorHAnsi" w:cstheme="minorHAnsi"/>
          <w:sz w:val="22"/>
          <w:szCs w:val="22"/>
          <w:lang w:val="hr-HR"/>
        </w:rPr>
        <w:t xml:space="preserve">Društvo će vam pružiti </w:t>
      </w:r>
      <w:r w:rsidRPr="00EA7C23">
        <w:rPr>
          <w:rFonts w:asciiTheme="minorHAnsi" w:hAnsiTheme="minorHAnsi" w:cstheme="minorHAnsi"/>
          <w:sz w:val="22"/>
          <w:szCs w:val="22"/>
          <w:lang w:val="hr-HR"/>
        </w:rPr>
        <w:t xml:space="preserve">gore navedene informacije tako što će vam </w:t>
      </w:r>
      <w:r w:rsidR="002752D6" w:rsidRPr="00EA7C23">
        <w:rPr>
          <w:rFonts w:asciiTheme="minorHAnsi" w:hAnsiTheme="minorHAnsi" w:cstheme="minorHAnsi"/>
          <w:sz w:val="22"/>
          <w:szCs w:val="22"/>
          <w:lang w:val="hr-HR"/>
        </w:rPr>
        <w:t>te informacije</w:t>
      </w:r>
      <w:r w:rsidRPr="00EA7C23">
        <w:rPr>
          <w:rFonts w:asciiTheme="minorHAnsi" w:hAnsiTheme="minorHAnsi" w:cstheme="minorHAnsi"/>
          <w:sz w:val="22"/>
          <w:szCs w:val="22"/>
          <w:lang w:val="hr-HR"/>
        </w:rPr>
        <w:t xml:space="preserve"> učiniti dostupn</w:t>
      </w:r>
      <w:r w:rsidR="002752D6" w:rsidRPr="00EA7C23">
        <w:rPr>
          <w:rFonts w:asciiTheme="minorHAnsi" w:hAnsiTheme="minorHAnsi" w:cstheme="minorHAnsi"/>
          <w:sz w:val="22"/>
          <w:szCs w:val="22"/>
          <w:lang w:val="hr-HR"/>
        </w:rPr>
        <w:t xml:space="preserve">ima. </w:t>
      </w:r>
      <w:r w:rsidRPr="00EA7C23">
        <w:rPr>
          <w:rFonts w:asciiTheme="minorHAnsi" w:hAnsiTheme="minorHAnsi" w:cstheme="minorHAnsi"/>
          <w:sz w:val="22"/>
          <w:szCs w:val="22"/>
          <w:lang w:val="hr-HR"/>
        </w:rPr>
        <w:t xml:space="preserve"> </w:t>
      </w:r>
    </w:p>
    <w:p w14:paraId="5C73BB6D" w14:textId="77777777" w:rsidR="00BE4587" w:rsidRPr="00EA7C23" w:rsidRDefault="00BE4587" w:rsidP="00E82FDB">
      <w:pPr>
        <w:jc w:val="both"/>
        <w:textAlignment w:val="top"/>
        <w:rPr>
          <w:rFonts w:asciiTheme="minorHAnsi" w:hAnsiTheme="minorHAnsi" w:cstheme="minorHAnsi"/>
          <w:sz w:val="22"/>
          <w:szCs w:val="22"/>
          <w:lang w:val="hr-HR"/>
        </w:rPr>
      </w:pPr>
    </w:p>
    <w:p w14:paraId="39AB9C0F" w14:textId="77777777" w:rsidR="00817B01" w:rsidRPr="00EA7C23" w:rsidRDefault="00817B01" w:rsidP="00E82FDB">
      <w:pPr>
        <w:jc w:val="both"/>
        <w:textAlignment w:val="top"/>
        <w:rPr>
          <w:rFonts w:asciiTheme="minorHAnsi" w:hAnsiTheme="minorHAnsi" w:cstheme="minorHAnsi"/>
          <w:sz w:val="22"/>
          <w:szCs w:val="22"/>
          <w:lang w:val="hr-HR"/>
        </w:rPr>
      </w:pPr>
    </w:p>
    <w:p w14:paraId="078EBE40" w14:textId="77777777" w:rsidR="00817B01" w:rsidRPr="00EA7C23" w:rsidRDefault="00817B01" w:rsidP="00E82FDB">
      <w:pPr>
        <w:jc w:val="both"/>
        <w:textAlignment w:val="top"/>
        <w:rPr>
          <w:rFonts w:asciiTheme="minorHAnsi" w:hAnsiTheme="minorHAnsi" w:cstheme="minorHAnsi"/>
          <w:sz w:val="22"/>
          <w:szCs w:val="22"/>
          <w:lang w:val="hr-HR"/>
        </w:rPr>
      </w:pPr>
    </w:p>
    <w:p w14:paraId="5C6DFDF3" w14:textId="77777777" w:rsidR="00883609" w:rsidRPr="00EA7C23" w:rsidRDefault="00883609" w:rsidP="00883609">
      <w:pPr>
        <w:spacing w:line="276" w:lineRule="auto"/>
        <w:rPr>
          <w:rFonts w:asciiTheme="minorHAnsi" w:eastAsia="Times New Roman" w:hAnsiTheme="minorHAnsi" w:cstheme="minorHAnsi"/>
          <w:b/>
          <w:sz w:val="22"/>
          <w:szCs w:val="22"/>
          <w:lang w:val="hr-HR" w:eastAsia="hu-HU"/>
        </w:rPr>
      </w:pPr>
      <w:r w:rsidRPr="00EA7C23">
        <w:rPr>
          <w:rFonts w:asciiTheme="minorHAnsi" w:eastAsia="Times New Roman" w:hAnsiTheme="minorHAnsi" w:cstheme="minorHAnsi"/>
          <w:b/>
          <w:sz w:val="22"/>
          <w:szCs w:val="22"/>
          <w:lang w:val="hr-HR" w:eastAsia="hu-HU"/>
        </w:rPr>
        <w:t>Pravo na pristup:</w:t>
      </w:r>
    </w:p>
    <w:p w14:paraId="6D3ECA61" w14:textId="00551CF2" w:rsidR="00F37F89" w:rsidRPr="00EA7C23" w:rsidRDefault="00883609" w:rsidP="00F37F89">
      <w:pPr>
        <w:jc w:val="both"/>
        <w:rPr>
          <w:rFonts w:asciiTheme="minorHAnsi" w:eastAsia="Times New Roman" w:hAnsiTheme="minorHAnsi" w:cstheme="minorHAnsi"/>
          <w:sz w:val="22"/>
          <w:szCs w:val="22"/>
          <w:lang w:val="hr-HR" w:eastAsia="hu-HU"/>
        </w:rPr>
      </w:pPr>
      <w:r w:rsidRPr="00EA7C23">
        <w:rPr>
          <w:rFonts w:asciiTheme="minorHAnsi" w:eastAsia="Times New Roman" w:hAnsiTheme="minorHAnsi" w:cstheme="minorHAnsi"/>
          <w:sz w:val="22"/>
          <w:szCs w:val="22"/>
          <w:lang w:val="hr-HR" w:eastAsia="hu-HU"/>
        </w:rPr>
        <w:t xml:space="preserve">Imate pravo od </w:t>
      </w:r>
      <w:r w:rsidR="009E5FDD" w:rsidRPr="00EA7C23">
        <w:rPr>
          <w:rFonts w:asciiTheme="minorHAnsi" w:eastAsia="Times New Roman" w:hAnsiTheme="minorHAnsi" w:cstheme="minorHAnsi"/>
          <w:sz w:val="22"/>
          <w:szCs w:val="22"/>
          <w:lang w:val="hr-HR" w:eastAsia="hu-HU"/>
        </w:rPr>
        <w:t>Društva</w:t>
      </w:r>
      <w:r w:rsidRPr="00EA7C23">
        <w:rPr>
          <w:rFonts w:asciiTheme="minorHAnsi" w:eastAsia="Times New Roman" w:hAnsiTheme="minorHAnsi" w:cstheme="minorHAnsi"/>
          <w:sz w:val="22"/>
          <w:szCs w:val="22"/>
          <w:lang w:val="hr-HR" w:eastAsia="hu-HU"/>
        </w:rPr>
        <w:t xml:space="preserve"> dobiti potvrdu o tome obrađuju li se osobni podaci koji se odnose na </w:t>
      </w:r>
      <w:r w:rsidR="00121A50" w:rsidRPr="00EA7C23">
        <w:rPr>
          <w:rFonts w:asciiTheme="minorHAnsi" w:eastAsia="Times New Roman" w:hAnsiTheme="minorHAnsi" w:cstheme="minorHAnsi"/>
          <w:sz w:val="22"/>
          <w:szCs w:val="22"/>
          <w:lang w:val="hr-HR" w:eastAsia="hu-HU"/>
        </w:rPr>
        <w:t>V</w:t>
      </w:r>
      <w:r w:rsidRPr="00EA7C23">
        <w:rPr>
          <w:rFonts w:asciiTheme="minorHAnsi" w:eastAsia="Times New Roman" w:hAnsiTheme="minorHAnsi" w:cstheme="minorHAnsi"/>
          <w:sz w:val="22"/>
          <w:szCs w:val="22"/>
          <w:lang w:val="hr-HR" w:eastAsia="hu-HU"/>
        </w:rPr>
        <w:t xml:space="preserve">as ili ne, te ako se takvi podaci obrađuju, imate pravo na pristup osobnim podacima i određenim informacijama vezanim uz obradu podataka, kao što su svrha obrade podataka, kategorije osobnih podataka koji se obrađuju, primatelji osobnih podataka, planirano trajanje obrade osobnih podataka, prava </w:t>
      </w:r>
      <w:r w:rsidR="00121A50" w:rsidRPr="00EA7C23">
        <w:rPr>
          <w:rFonts w:asciiTheme="minorHAnsi" w:eastAsia="Times New Roman" w:hAnsiTheme="minorHAnsi" w:cstheme="minorHAnsi"/>
          <w:sz w:val="22"/>
          <w:szCs w:val="22"/>
          <w:lang w:val="hr-HR" w:eastAsia="hu-HU"/>
        </w:rPr>
        <w:t xml:space="preserve">ispitanika </w:t>
      </w:r>
      <w:r w:rsidRPr="00EA7C23">
        <w:rPr>
          <w:rFonts w:asciiTheme="minorHAnsi" w:eastAsia="Times New Roman" w:hAnsiTheme="minorHAnsi" w:cstheme="minorHAnsi"/>
          <w:sz w:val="22"/>
          <w:szCs w:val="22"/>
          <w:lang w:val="hr-HR" w:eastAsia="hu-HU"/>
        </w:rPr>
        <w:t xml:space="preserve">na zaštitu podataka i mogućnosti traženja pravnog lijeka (uključujući pravo na podnošenje prigovora nadzornom tijelu) </w:t>
      </w:r>
      <w:r w:rsidR="00682A36" w:rsidRPr="00EA7C23">
        <w:rPr>
          <w:rFonts w:asciiTheme="minorHAnsi" w:eastAsia="Times New Roman" w:hAnsiTheme="minorHAnsi" w:cstheme="minorHAnsi"/>
          <w:sz w:val="22"/>
          <w:szCs w:val="22"/>
          <w:lang w:val="hr-HR" w:eastAsia="hu-HU"/>
        </w:rPr>
        <w:t>te</w:t>
      </w:r>
      <w:r w:rsidR="00635D97" w:rsidRPr="00EA7C23">
        <w:rPr>
          <w:rFonts w:asciiTheme="minorHAnsi" w:eastAsia="Times New Roman" w:hAnsiTheme="minorHAnsi" w:cstheme="minorHAnsi"/>
          <w:sz w:val="22"/>
          <w:szCs w:val="22"/>
          <w:lang w:val="hr-HR" w:eastAsia="hu-HU"/>
        </w:rPr>
        <w:t xml:space="preserve">, u slučaju da </w:t>
      </w:r>
      <w:r w:rsidR="00121A50" w:rsidRPr="00EA7C23">
        <w:rPr>
          <w:rFonts w:asciiTheme="minorHAnsi" w:eastAsia="Times New Roman" w:hAnsiTheme="minorHAnsi" w:cstheme="minorHAnsi"/>
          <w:sz w:val="22"/>
          <w:szCs w:val="22"/>
          <w:lang w:val="hr-HR" w:eastAsia="hu-HU"/>
        </w:rPr>
        <w:t xml:space="preserve">osobni </w:t>
      </w:r>
      <w:r w:rsidR="00121A50" w:rsidRPr="00EA7C23">
        <w:rPr>
          <w:rFonts w:asciiTheme="minorHAnsi" w:hAnsiTheme="minorHAnsi" w:cstheme="minorHAnsi"/>
          <w:sz w:val="22"/>
          <w:szCs w:val="22"/>
          <w:lang w:val="hr-HR"/>
        </w:rPr>
        <w:t>podaci nisu prikupljeni izravno od Vas</w:t>
      </w:r>
      <w:r w:rsidR="00121A50" w:rsidRPr="00EA7C23" w:rsidDel="00121A50">
        <w:rPr>
          <w:rFonts w:asciiTheme="minorHAnsi" w:eastAsia="Times New Roman" w:hAnsiTheme="minorHAnsi" w:cstheme="minorHAnsi"/>
          <w:sz w:val="22"/>
          <w:szCs w:val="22"/>
          <w:lang w:val="hr-HR" w:eastAsia="hu-HU"/>
        </w:rPr>
        <w:t xml:space="preserve"> </w:t>
      </w:r>
      <w:r w:rsidR="00635D97" w:rsidRPr="00EA7C23">
        <w:rPr>
          <w:rFonts w:asciiTheme="minorHAnsi" w:eastAsia="Times New Roman" w:hAnsiTheme="minorHAnsi" w:cstheme="minorHAnsi"/>
          <w:sz w:val="22"/>
          <w:szCs w:val="22"/>
          <w:lang w:val="hr-HR" w:eastAsia="hu-HU"/>
        </w:rPr>
        <w:t xml:space="preserve">, </w:t>
      </w:r>
      <w:r w:rsidRPr="00EA7C23">
        <w:rPr>
          <w:rFonts w:asciiTheme="minorHAnsi" w:eastAsia="Times New Roman" w:hAnsiTheme="minorHAnsi" w:cstheme="minorHAnsi"/>
          <w:sz w:val="22"/>
          <w:szCs w:val="22"/>
          <w:lang w:val="hr-HR" w:eastAsia="hu-HU"/>
        </w:rPr>
        <w:t>informacije o izvoru</w:t>
      </w:r>
      <w:r w:rsidR="00682A36" w:rsidRPr="00EA7C23">
        <w:rPr>
          <w:rFonts w:asciiTheme="minorHAnsi" w:eastAsia="Times New Roman" w:hAnsiTheme="minorHAnsi" w:cstheme="minorHAnsi"/>
          <w:sz w:val="22"/>
          <w:szCs w:val="22"/>
          <w:lang w:val="hr-HR" w:eastAsia="hu-HU"/>
        </w:rPr>
        <w:t xml:space="preserve"> iz kojeg su </w:t>
      </w:r>
      <w:r w:rsidR="006E49EF" w:rsidRPr="00EA7C23">
        <w:rPr>
          <w:rFonts w:asciiTheme="minorHAnsi" w:eastAsia="Times New Roman" w:hAnsiTheme="minorHAnsi" w:cstheme="minorHAnsi"/>
          <w:sz w:val="22"/>
          <w:szCs w:val="22"/>
          <w:lang w:val="hr-HR" w:eastAsia="hu-HU"/>
        </w:rPr>
        <w:t xml:space="preserve">vaši </w:t>
      </w:r>
      <w:r w:rsidR="00682A36" w:rsidRPr="00EA7C23">
        <w:rPr>
          <w:rFonts w:asciiTheme="minorHAnsi" w:eastAsia="Times New Roman" w:hAnsiTheme="minorHAnsi" w:cstheme="minorHAnsi"/>
          <w:sz w:val="22"/>
          <w:szCs w:val="22"/>
          <w:lang w:val="hr-HR" w:eastAsia="hu-HU"/>
        </w:rPr>
        <w:t>podaci prikupljeni</w:t>
      </w:r>
      <w:r w:rsidRPr="00EA7C23">
        <w:rPr>
          <w:rFonts w:asciiTheme="minorHAnsi" w:eastAsia="Times New Roman" w:hAnsiTheme="minorHAnsi" w:cstheme="minorHAnsi"/>
          <w:sz w:val="22"/>
          <w:szCs w:val="22"/>
          <w:lang w:val="hr-HR" w:eastAsia="hu-HU"/>
        </w:rPr>
        <w:t>.</w:t>
      </w:r>
    </w:p>
    <w:p w14:paraId="12C5CCC7" w14:textId="77777777" w:rsidR="00F37F89" w:rsidRPr="00EA7C23" w:rsidRDefault="00F37F89" w:rsidP="00F37F89">
      <w:pPr>
        <w:jc w:val="both"/>
        <w:rPr>
          <w:rFonts w:asciiTheme="minorHAnsi" w:hAnsiTheme="minorHAnsi" w:cstheme="minorHAnsi"/>
          <w:sz w:val="22"/>
          <w:szCs w:val="22"/>
          <w:lang w:val="hr-HR" w:eastAsia="hu-HU"/>
        </w:rPr>
      </w:pPr>
    </w:p>
    <w:p w14:paraId="1BFE5E5D" w14:textId="1A260AA5" w:rsidR="00FF1CEA" w:rsidRPr="00EA7C23" w:rsidRDefault="00883609" w:rsidP="00F37F89">
      <w:pPr>
        <w:jc w:val="both"/>
        <w:rPr>
          <w:rFonts w:asciiTheme="minorHAnsi" w:hAnsiTheme="minorHAnsi" w:cstheme="minorHAnsi"/>
          <w:sz w:val="19"/>
          <w:szCs w:val="19"/>
          <w:lang w:val="hr-HR"/>
        </w:rPr>
      </w:pPr>
      <w:r w:rsidRPr="00EA7C23">
        <w:rPr>
          <w:rFonts w:asciiTheme="minorHAnsi" w:hAnsiTheme="minorHAnsi" w:cstheme="minorHAnsi"/>
          <w:sz w:val="22"/>
          <w:szCs w:val="22"/>
          <w:lang w:val="hr-HR" w:eastAsia="hu-HU"/>
        </w:rPr>
        <w:t xml:space="preserve">Na vaš zahtjev, </w:t>
      </w:r>
      <w:r w:rsidR="00635D97" w:rsidRPr="00EA7C23">
        <w:rPr>
          <w:rFonts w:asciiTheme="minorHAnsi" w:hAnsiTheme="minorHAnsi" w:cstheme="minorHAnsi"/>
          <w:sz w:val="22"/>
          <w:szCs w:val="22"/>
          <w:lang w:val="hr-HR" w:eastAsia="hu-HU"/>
        </w:rPr>
        <w:t xml:space="preserve">Društvo vam je </w:t>
      </w:r>
      <w:r w:rsidRPr="00EA7C23">
        <w:rPr>
          <w:rFonts w:asciiTheme="minorHAnsi" w:hAnsiTheme="minorHAnsi" w:cstheme="minorHAnsi"/>
          <w:sz w:val="22"/>
          <w:szCs w:val="22"/>
          <w:lang w:val="hr-HR" w:eastAsia="hu-HU"/>
        </w:rPr>
        <w:t>duž</w:t>
      </w:r>
      <w:r w:rsidR="00635D97" w:rsidRPr="00EA7C23">
        <w:rPr>
          <w:rFonts w:asciiTheme="minorHAnsi" w:hAnsiTheme="minorHAnsi" w:cstheme="minorHAnsi"/>
          <w:sz w:val="22"/>
          <w:szCs w:val="22"/>
          <w:lang w:val="hr-HR" w:eastAsia="hu-HU"/>
        </w:rPr>
        <w:t xml:space="preserve">no </w:t>
      </w:r>
      <w:r w:rsidRPr="00EA7C23">
        <w:rPr>
          <w:rFonts w:asciiTheme="minorHAnsi" w:hAnsiTheme="minorHAnsi" w:cstheme="minorHAnsi"/>
          <w:sz w:val="22"/>
          <w:szCs w:val="22"/>
          <w:lang w:val="hr-HR" w:eastAsia="hu-HU"/>
        </w:rPr>
        <w:t>osigurati primjerak vaših osobnih podataka koji se obrađuju. Za</w:t>
      </w:r>
      <w:r w:rsidRPr="00EA7C23">
        <w:rPr>
          <w:rFonts w:asciiTheme="minorHAnsi" w:hAnsiTheme="minorHAnsi" w:cstheme="minorHAnsi"/>
          <w:sz w:val="22"/>
          <w:szCs w:val="22"/>
          <w:lang w:val="hr-HR"/>
        </w:rPr>
        <w:t xml:space="preserve"> svaki dodatni primjerak koji zatražite, </w:t>
      </w:r>
      <w:r w:rsidR="00FF1CEA" w:rsidRPr="00EA7C23">
        <w:rPr>
          <w:rFonts w:asciiTheme="minorHAnsi" w:hAnsiTheme="minorHAnsi" w:cstheme="minorHAnsi"/>
          <w:sz w:val="22"/>
          <w:szCs w:val="22"/>
          <w:lang w:val="hr-HR"/>
        </w:rPr>
        <w:t xml:space="preserve">Društvo vam može </w:t>
      </w:r>
      <w:r w:rsidRPr="00EA7C23">
        <w:rPr>
          <w:rFonts w:asciiTheme="minorHAnsi" w:hAnsiTheme="minorHAnsi" w:cstheme="minorHAnsi"/>
          <w:sz w:val="22"/>
          <w:szCs w:val="22"/>
          <w:lang w:val="hr-HR"/>
        </w:rPr>
        <w:t xml:space="preserve">naplatiti razumnu naknadu na osnovi administrativnih troškova. </w:t>
      </w:r>
      <w:r w:rsidR="00AD5E01" w:rsidRPr="00EA7C23">
        <w:rPr>
          <w:rFonts w:asciiTheme="minorHAnsi" w:hAnsiTheme="minorHAnsi" w:cstheme="minorHAnsi"/>
          <w:sz w:val="22"/>
          <w:szCs w:val="22"/>
          <w:lang w:val="hr-HR"/>
        </w:rPr>
        <w:t>Ako ispitanik podnese zahtjev elektroničkim putem</w:t>
      </w:r>
      <w:r w:rsidR="009E6E3F" w:rsidRPr="00EA7C23">
        <w:rPr>
          <w:rFonts w:asciiTheme="minorHAnsi" w:hAnsiTheme="minorHAnsi" w:cstheme="minorHAnsi"/>
          <w:sz w:val="22"/>
          <w:szCs w:val="22"/>
          <w:lang w:val="hr-HR"/>
        </w:rPr>
        <w:t xml:space="preserve"> te </w:t>
      </w:r>
      <w:r w:rsidR="00AD5E01" w:rsidRPr="00EA7C23">
        <w:rPr>
          <w:rFonts w:asciiTheme="minorHAnsi" w:hAnsiTheme="minorHAnsi" w:cstheme="minorHAnsi"/>
          <w:sz w:val="22"/>
          <w:szCs w:val="22"/>
          <w:lang w:val="hr-HR"/>
        </w:rPr>
        <w:t>ako ne zatraži drukčije, informacije se pružaju u uobičajenom elektroničkom obliku.</w:t>
      </w:r>
      <w:r w:rsidR="00FF1CEA" w:rsidRPr="00EA7C23">
        <w:rPr>
          <w:rFonts w:asciiTheme="minorHAnsi" w:hAnsiTheme="minorHAnsi" w:cstheme="minorHAnsi"/>
          <w:color w:val="000000"/>
          <w:sz w:val="22"/>
          <w:szCs w:val="22"/>
          <w:lang w:val="hr-HR"/>
        </w:rPr>
        <w:t xml:space="preserve"> </w:t>
      </w:r>
      <w:r w:rsidRPr="00EA7C23">
        <w:rPr>
          <w:rFonts w:asciiTheme="minorHAnsi" w:hAnsiTheme="minorHAnsi" w:cstheme="minorHAnsi"/>
          <w:sz w:val="22"/>
          <w:szCs w:val="22"/>
          <w:lang w:val="hr-HR"/>
        </w:rPr>
        <w:t xml:space="preserve">Pravo na dobivanje primjerka ne smije štetiti pravima i slobodama drugih osoba. </w:t>
      </w:r>
    </w:p>
    <w:p w14:paraId="5404D39E" w14:textId="77777777" w:rsidR="00FF1CEA" w:rsidRPr="00EA7C23" w:rsidRDefault="00FF1CEA" w:rsidP="00F37F89">
      <w:pPr>
        <w:jc w:val="both"/>
        <w:rPr>
          <w:rFonts w:asciiTheme="minorHAnsi" w:hAnsiTheme="minorHAnsi" w:cstheme="minorHAnsi"/>
          <w:sz w:val="22"/>
          <w:szCs w:val="22"/>
          <w:lang w:val="hr-HR"/>
        </w:rPr>
      </w:pPr>
    </w:p>
    <w:p w14:paraId="558425F3" w14:textId="0AE5E033" w:rsidR="00883609" w:rsidRPr="00EA7C23" w:rsidRDefault="00FF1CEA" w:rsidP="00F37F89">
      <w:pPr>
        <w:jc w:val="both"/>
        <w:rPr>
          <w:rFonts w:asciiTheme="minorHAnsi" w:hAnsiTheme="minorHAnsi" w:cstheme="minorHAnsi"/>
          <w:sz w:val="22"/>
          <w:szCs w:val="22"/>
          <w:lang w:val="hr-HR"/>
        </w:rPr>
      </w:pPr>
      <w:r w:rsidRPr="00EA7C23">
        <w:rPr>
          <w:rFonts w:asciiTheme="minorHAnsi" w:hAnsiTheme="minorHAnsi" w:cstheme="minorHAnsi"/>
          <w:sz w:val="22"/>
          <w:szCs w:val="22"/>
          <w:lang w:val="hr-HR"/>
        </w:rPr>
        <w:t>Društvo će vas</w:t>
      </w:r>
      <w:r w:rsidR="00381ABA" w:rsidRPr="00EA7C23">
        <w:rPr>
          <w:rFonts w:asciiTheme="minorHAnsi" w:hAnsiTheme="minorHAnsi" w:cstheme="minorHAnsi"/>
          <w:sz w:val="22"/>
          <w:szCs w:val="22"/>
          <w:lang w:val="hr-HR"/>
        </w:rPr>
        <w:t xml:space="preserve">, na vaš zahtjev, </w:t>
      </w:r>
      <w:r w:rsidR="00883609" w:rsidRPr="00EA7C23">
        <w:rPr>
          <w:rFonts w:asciiTheme="minorHAnsi" w:hAnsiTheme="minorHAnsi" w:cstheme="minorHAnsi"/>
          <w:sz w:val="22"/>
          <w:szCs w:val="22"/>
          <w:lang w:val="hr-HR"/>
        </w:rPr>
        <w:t>informirat</w:t>
      </w:r>
      <w:r w:rsidRPr="00EA7C23">
        <w:rPr>
          <w:rFonts w:asciiTheme="minorHAnsi" w:hAnsiTheme="minorHAnsi" w:cstheme="minorHAnsi"/>
          <w:sz w:val="22"/>
          <w:szCs w:val="22"/>
          <w:lang w:val="hr-HR"/>
        </w:rPr>
        <w:t xml:space="preserve">i </w:t>
      </w:r>
      <w:r w:rsidR="00883609" w:rsidRPr="00EA7C23">
        <w:rPr>
          <w:rFonts w:asciiTheme="minorHAnsi" w:hAnsiTheme="minorHAnsi" w:cstheme="minorHAnsi"/>
          <w:sz w:val="22"/>
          <w:szCs w:val="22"/>
          <w:lang w:val="hr-HR"/>
        </w:rPr>
        <w:t>o mogućnosti, postupku, potencijalnim troškovima i drugim detaljima osiguravanja dotičnog primjerka</w:t>
      </w:r>
      <w:r w:rsidR="00381ABA" w:rsidRPr="00EA7C23">
        <w:rPr>
          <w:rFonts w:asciiTheme="minorHAnsi" w:hAnsiTheme="minorHAnsi" w:cstheme="minorHAnsi"/>
          <w:sz w:val="22"/>
          <w:szCs w:val="22"/>
          <w:lang w:val="hr-HR"/>
        </w:rPr>
        <w:t xml:space="preserve">. </w:t>
      </w:r>
      <w:r w:rsidR="00883609" w:rsidRPr="00EA7C23">
        <w:rPr>
          <w:rFonts w:asciiTheme="minorHAnsi" w:hAnsiTheme="minorHAnsi" w:cstheme="minorHAnsi"/>
          <w:sz w:val="22"/>
          <w:szCs w:val="22"/>
          <w:lang w:val="hr-HR"/>
        </w:rPr>
        <w:t xml:space="preserve"> </w:t>
      </w:r>
    </w:p>
    <w:p w14:paraId="407AF508" w14:textId="77777777" w:rsidR="00854782" w:rsidRPr="00EA7C23" w:rsidRDefault="00854782" w:rsidP="00F37F89">
      <w:pPr>
        <w:jc w:val="both"/>
        <w:rPr>
          <w:rFonts w:asciiTheme="minorHAnsi" w:hAnsiTheme="minorHAnsi" w:cstheme="minorHAnsi"/>
          <w:sz w:val="22"/>
          <w:szCs w:val="22"/>
          <w:lang w:val="hr-HR"/>
        </w:rPr>
      </w:pPr>
    </w:p>
    <w:p w14:paraId="774ECAA9" w14:textId="77777777" w:rsidR="00F37F89" w:rsidRPr="00EA7C23" w:rsidRDefault="00F37F89" w:rsidP="00F37F89">
      <w:pPr>
        <w:spacing w:line="276" w:lineRule="auto"/>
        <w:rPr>
          <w:rFonts w:asciiTheme="minorHAnsi" w:eastAsia="Times New Roman" w:hAnsiTheme="minorHAnsi" w:cstheme="minorHAnsi"/>
          <w:b/>
          <w:sz w:val="22"/>
          <w:szCs w:val="22"/>
          <w:lang w:val="hr-HR" w:eastAsia="hu-HU"/>
        </w:rPr>
      </w:pPr>
      <w:r w:rsidRPr="00EA7C23">
        <w:rPr>
          <w:rFonts w:asciiTheme="minorHAnsi" w:eastAsia="Times New Roman" w:hAnsiTheme="minorHAnsi" w:cstheme="minorHAnsi"/>
          <w:b/>
          <w:sz w:val="22"/>
          <w:szCs w:val="22"/>
          <w:lang w:val="hr-HR" w:eastAsia="hu-HU"/>
        </w:rPr>
        <w:t xml:space="preserve">Pravo na ispravak: </w:t>
      </w:r>
    </w:p>
    <w:p w14:paraId="3751F577" w14:textId="1BD21450" w:rsidR="00F37F89" w:rsidRPr="00EA7C23" w:rsidRDefault="00F37F89" w:rsidP="00F37F89">
      <w:pPr>
        <w:jc w:val="both"/>
        <w:rPr>
          <w:rFonts w:asciiTheme="minorHAnsi" w:eastAsia="Times New Roman" w:hAnsiTheme="minorHAnsi" w:cstheme="minorHAnsi"/>
          <w:sz w:val="22"/>
          <w:szCs w:val="22"/>
          <w:lang w:val="hr-HR" w:eastAsia="hu-HU"/>
        </w:rPr>
      </w:pPr>
      <w:r w:rsidRPr="00EA7C23">
        <w:rPr>
          <w:rFonts w:asciiTheme="minorHAnsi" w:eastAsia="Times New Roman" w:hAnsiTheme="minorHAnsi" w:cstheme="minorHAnsi"/>
          <w:sz w:val="22"/>
          <w:szCs w:val="22"/>
          <w:lang w:val="hr-HR" w:eastAsia="hu-HU"/>
        </w:rPr>
        <w:t xml:space="preserve">Imate pravo od </w:t>
      </w:r>
      <w:r w:rsidR="00D654E5" w:rsidRPr="00EA7C23">
        <w:rPr>
          <w:rFonts w:asciiTheme="minorHAnsi" w:eastAsia="Times New Roman" w:hAnsiTheme="minorHAnsi" w:cstheme="minorHAnsi"/>
          <w:sz w:val="22"/>
          <w:szCs w:val="22"/>
          <w:lang w:val="hr-HR" w:eastAsia="hu-HU"/>
        </w:rPr>
        <w:t>Društva</w:t>
      </w:r>
      <w:r w:rsidRPr="00EA7C23">
        <w:rPr>
          <w:rFonts w:asciiTheme="minorHAnsi" w:eastAsia="Times New Roman" w:hAnsiTheme="minorHAnsi" w:cstheme="minorHAnsi"/>
          <w:sz w:val="22"/>
          <w:szCs w:val="22"/>
          <w:lang w:val="hr-HR" w:eastAsia="hu-HU"/>
        </w:rPr>
        <w:t xml:space="preserve"> ishoditi ispravak netočnih osobnih podataka koji se odnose na vas bez nepotrebnog odgađanja. Uzimajući u obzir svrhe obrade, imate pravo dopuniti nepotpune osobne podatke, između ostalog i davanjem dodatne izjave.  </w:t>
      </w:r>
    </w:p>
    <w:p w14:paraId="49091C86" w14:textId="77777777" w:rsidR="004B0057" w:rsidRPr="00EA7C23" w:rsidRDefault="004B0057" w:rsidP="00F37F89">
      <w:pPr>
        <w:spacing w:line="276" w:lineRule="auto"/>
        <w:rPr>
          <w:rFonts w:asciiTheme="minorHAnsi" w:eastAsia="Times New Roman" w:hAnsiTheme="minorHAnsi" w:cstheme="minorHAnsi"/>
          <w:sz w:val="22"/>
          <w:szCs w:val="22"/>
          <w:lang w:val="hr-HR" w:eastAsia="hu-HU"/>
        </w:rPr>
      </w:pPr>
    </w:p>
    <w:p w14:paraId="6FD32596" w14:textId="77777777" w:rsidR="00F37F89" w:rsidRPr="00EA7C23" w:rsidRDefault="00F37F89" w:rsidP="00F37F89">
      <w:pPr>
        <w:spacing w:line="276" w:lineRule="auto"/>
        <w:rPr>
          <w:rFonts w:asciiTheme="minorHAnsi" w:eastAsia="Times New Roman" w:hAnsiTheme="minorHAnsi" w:cstheme="minorHAnsi"/>
          <w:b/>
          <w:sz w:val="22"/>
          <w:szCs w:val="22"/>
          <w:lang w:val="hr-HR" w:eastAsia="hu-HU"/>
        </w:rPr>
      </w:pPr>
      <w:r w:rsidRPr="00EA7C23">
        <w:rPr>
          <w:rFonts w:asciiTheme="minorHAnsi" w:eastAsia="Times New Roman" w:hAnsiTheme="minorHAnsi" w:cstheme="minorHAnsi"/>
          <w:b/>
          <w:sz w:val="22"/>
          <w:szCs w:val="22"/>
          <w:lang w:val="hr-HR" w:eastAsia="hu-HU"/>
        </w:rPr>
        <w:t>Pravo na brisanje:</w:t>
      </w:r>
    </w:p>
    <w:p w14:paraId="0E97C7A8" w14:textId="4D5428B7" w:rsidR="00F37F89" w:rsidRPr="00EA7C23" w:rsidRDefault="00F37F89" w:rsidP="00F37F89">
      <w:pPr>
        <w:jc w:val="both"/>
        <w:textAlignment w:val="top"/>
        <w:rPr>
          <w:rFonts w:asciiTheme="minorHAnsi" w:hAnsiTheme="minorHAnsi" w:cstheme="minorHAnsi"/>
          <w:sz w:val="22"/>
          <w:szCs w:val="22"/>
          <w:lang w:val="hr-HR"/>
        </w:rPr>
      </w:pPr>
      <w:r w:rsidRPr="00EA7C23">
        <w:rPr>
          <w:rFonts w:asciiTheme="minorHAnsi" w:eastAsia="Times New Roman" w:hAnsiTheme="minorHAnsi" w:cstheme="minorHAnsi"/>
          <w:sz w:val="22"/>
          <w:szCs w:val="22"/>
          <w:lang w:val="hr-HR" w:eastAsia="hu-HU"/>
        </w:rPr>
        <w:t xml:space="preserve">Imate pravo od </w:t>
      </w:r>
      <w:r w:rsidR="00D654E5" w:rsidRPr="00EA7C23">
        <w:rPr>
          <w:rFonts w:asciiTheme="minorHAnsi" w:eastAsia="Times New Roman" w:hAnsiTheme="minorHAnsi" w:cstheme="minorHAnsi"/>
          <w:sz w:val="22"/>
          <w:szCs w:val="22"/>
          <w:lang w:val="hr-HR" w:eastAsia="hu-HU"/>
        </w:rPr>
        <w:t xml:space="preserve">Društva </w:t>
      </w:r>
      <w:r w:rsidRPr="00EA7C23">
        <w:rPr>
          <w:rFonts w:asciiTheme="minorHAnsi" w:eastAsia="Times New Roman" w:hAnsiTheme="minorHAnsi" w:cstheme="minorHAnsi"/>
          <w:sz w:val="22"/>
          <w:szCs w:val="22"/>
          <w:lang w:val="hr-HR" w:eastAsia="hu-HU"/>
        </w:rPr>
        <w:t xml:space="preserve">ishoditi brisanje osobnih podataka koji se odnose na vas bez nepotrebnog odgađanja, a </w:t>
      </w:r>
      <w:r w:rsidR="00383B39" w:rsidRPr="00EA7C23">
        <w:rPr>
          <w:rFonts w:asciiTheme="minorHAnsi" w:eastAsia="Times New Roman" w:hAnsiTheme="minorHAnsi" w:cstheme="minorHAnsi"/>
          <w:sz w:val="22"/>
          <w:szCs w:val="22"/>
          <w:lang w:val="hr-HR" w:eastAsia="hu-HU"/>
        </w:rPr>
        <w:t>Društvo</w:t>
      </w:r>
      <w:r w:rsidRPr="00EA7C23">
        <w:rPr>
          <w:rFonts w:asciiTheme="minorHAnsi" w:eastAsia="Times New Roman" w:hAnsiTheme="minorHAnsi" w:cstheme="minorHAnsi"/>
          <w:sz w:val="22"/>
          <w:szCs w:val="22"/>
          <w:lang w:val="hr-HR" w:eastAsia="hu-HU"/>
        </w:rPr>
        <w:t xml:space="preserve"> ima obvezu izbrisati osobne podatke bez nepotrebnog odgađanja ako za to postoje određeni razlozi ili ako su ispunjeni određeni uvjeti. Među ostalim osnovama, </w:t>
      </w:r>
      <w:r w:rsidR="00383B39" w:rsidRPr="00EA7C23">
        <w:rPr>
          <w:rFonts w:asciiTheme="minorHAnsi" w:eastAsia="Times New Roman" w:hAnsiTheme="minorHAnsi" w:cstheme="minorHAnsi"/>
          <w:sz w:val="22"/>
          <w:szCs w:val="22"/>
          <w:lang w:val="hr-HR" w:eastAsia="hu-HU"/>
        </w:rPr>
        <w:t>Društvo je</w:t>
      </w:r>
      <w:r w:rsidRPr="00EA7C23">
        <w:rPr>
          <w:rFonts w:asciiTheme="minorHAnsi" w:eastAsia="Times New Roman" w:hAnsiTheme="minorHAnsi" w:cstheme="minorHAnsi"/>
          <w:sz w:val="22"/>
          <w:szCs w:val="22"/>
          <w:lang w:val="hr-HR" w:eastAsia="hu-HU"/>
        </w:rPr>
        <w:t xml:space="preserve"> obvez</w:t>
      </w:r>
      <w:r w:rsidR="00383B39" w:rsidRPr="00EA7C23">
        <w:rPr>
          <w:rFonts w:asciiTheme="minorHAnsi" w:eastAsia="Times New Roman" w:hAnsiTheme="minorHAnsi" w:cstheme="minorHAnsi"/>
          <w:sz w:val="22"/>
          <w:szCs w:val="22"/>
          <w:lang w:val="hr-HR" w:eastAsia="hu-HU"/>
        </w:rPr>
        <w:t xml:space="preserve">no </w:t>
      </w:r>
      <w:r w:rsidRPr="00EA7C23">
        <w:rPr>
          <w:rFonts w:asciiTheme="minorHAnsi" w:eastAsia="Times New Roman" w:hAnsiTheme="minorHAnsi" w:cstheme="minorHAnsi"/>
          <w:sz w:val="22"/>
          <w:szCs w:val="22"/>
          <w:lang w:val="hr-HR" w:eastAsia="hu-HU"/>
        </w:rPr>
        <w:t xml:space="preserve">na vaš zahtjev izbrisati vaše osobne podatke, primjerice ako osobni podaci više nisu potrebni za svrhe u koje su prikupljeni ili na drugi način obrađeni; ako ste povukli privolu na kojoj se temelji obrada i ako ne postoji druga pravna osnova za obradu; ako su osobni podaci nezakonito obrađeni; ako ste uložili prigovor na obradu te ne postoje jači legitimni razlozi za obradu; ako se osobni podaci moraju izbrisati radi poštivanja pravne obveze u okviru prava Unije ili prava države članice kojem </w:t>
      </w:r>
      <w:r w:rsidR="00A6551D" w:rsidRPr="00EA7C23">
        <w:rPr>
          <w:rFonts w:asciiTheme="minorHAnsi" w:eastAsia="Times New Roman" w:hAnsiTheme="minorHAnsi" w:cstheme="minorHAnsi"/>
          <w:sz w:val="22"/>
          <w:szCs w:val="22"/>
          <w:lang w:val="hr-HR" w:eastAsia="hu-HU"/>
        </w:rPr>
        <w:t>Društvo podliježe</w:t>
      </w:r>
      <w:r w:rsidR="00083060" w:rsidRPr="00EA7C23">
        <w:rPr>
          <w:rFonts w:asciiTheme="minorHAnsi" w:eastAsia="Times New Roman" w:hAnsiTheme="minorHAnsi" w:cstheme="minorHAnsi"/>
          <w:sz w:val="22"/>
          <w:szCs w:val="22"/>
          <w:lang w:val="hr-HR" w:eastAsia="hu-HU"/>
        </w:rPr>
        <w:t>.</w:t>
      </w:r>
    </w:p>
    <w:p w14:paraId="3FA5DBC3" w14:textId="77777777" w:rsidR="00C36BFB" w:rsidRPr="00EA7C23" w:rsidRDefault="00C36BFB" w:rsidP="00177300">
      <w:pPr>
        <w:jc w:val="both"/>
        <w:textAlignment w:val="top"/>
        <w:rPr>
          <w:rFonts w:asciiTheme="minorHAnsi" w:hAnsiTheme="minorHAnsi" w:cstheme="minorHAnsi"/>
          <w:sz w:val="22"/>
          <w:szCs w:val="22"/>
          <w:lang w:val="hr-HR"/>
        </w:rPr>
      </w:pPr>
    </w:p>
    <w:p w14:paraId="025681EC" w14:textId="77777777" w:rsidR="003C7A60" w:rsidRPr="00EA7C23" w:rsidRDefault="003C7A60" w:rsidP="00DB16EE">
      <w:pPr>
        <w:jc w:val="both"/>
        <w:textAlignment w:val="top"/>
        <w:rPr>
          <w:rFonts w:asciiTheme="minorHAnsi" w:hAnsiTheme="minorHAnsi" w:cstheme="minorHAnsi"/>
          <w:sz w:val="22"/>
          <w:szCs w:val="22"/>
          <w:lang w:val="hr-HR"/>
        </w:rPr>
      </w:pPr>
      <w:r w:rsidRPr="00EA7C23">
        <w:rPr>
          <w:rFonts w:asciiTheme="minorHAnsi" w:hAnsiTheme="minorHAnsi" w:cstheme="minorHAnsi"/>
          <w:sz w:val="22"/>
          <w:szCs w:val="22"/>
          <w:lang w:val="hr-HR"/>
        </w:rPr>
        <w:t>Gore navedeno ne primjenjuje se u mjeri u kojoj je obrada nužna:</w:t>
      </w:r>
    </w:p>
    <w:p w14:paraId="0FE3FF21" w14:textId="15D0D7C8" w:rsidR="00FB76A9" w:rsidRPr="00EA7C23" w:rsidRDefault="007C59C3" w:rsidP="00F84BC6">
      <w:pPr>
        <w:pStyle w:val="cf0"/>
        <w:numPr>
          <w:ilvl w:val="0"/>
          <w:numId w:val="1"/>
        </w:numPr>
        <w:jc w:val="both"/>
        <w:textAlignment w:val="top"/>
        <w:rPr>
          <w:rFonts w:asciiTheme="minorHAnsi" w:hAnsiTheme="minorHAnsi" w:cstheme="minorHAnsi"/>
          <w:sz w:val="22"/>
          <w:szCs w:val="22"/>
          <w:lang w:val="hr-HR"/>
        </w:rPr>
      </w:pPr>
      <w:r w:rsidRPr="00EA7C23">
        <w:rPr>
          <w:rFonts w:asciiTheme="minorHAnsi" w:hAnsiTheme="minorHAnsi" w:cstheme="minorHAnsi"/>
          <w:sz w:val="22"/>
          <w:szCs w:val="22"/>
          <w:lang w:val="hr-HR"/>
        </w:rPr>
        <w:lastRenderedPageBreak/>
        <w:t>radi ostvarivanja prava na slobodu izražavanja i informiranja</w:t>
      </w:r>
      <w:r w:rsidRPr="00EA7C23">
        <w:rPr>
          <w:rFonts w:asciiTheme="minorHAnsi" w:hAnsiTheme="minorHAnsi" w:cstheme="minorHAnsi"/>
          <w:sz w:val="19"/>
          <w:szCs w:val="19"/>
          <w:lang w:val="hr-HR"/>
        </w:rPr>
        <w:t>;</w:t>
      </w:r>
    </w:p>
    <w:p w14:paraId="0C9B439D" w14:textId="6037244A" w:rsidR="00DB16EE" w:rsidRPr="00EA7C23" w:rsidRDefault="00B720FD" w:rsidP="00F84BC6">
      <w:pPr>
        <w:pStyle w:val="cf0"/>
        <w:numPr>
          <w:ilvl w:val="0"/>
          <w:numId w:val="1"/>
        </w:numPr>
        <w:jc w:val="both"/>
        <w:textAlignment w:val="top"/>
        <w:rPr>
          <w:rFonts w:asciiTheme="minorHAnsi" w:hAnsiTheme="minorHAnsi" w:cstheme="minorHAnsi"/>
          <w:sz w:val="22"/>
          <w:szCs w:val="22"/>
          <w:lang w:val="hr-HR"/>
        </w:rPr>
      </w:pPr>
      <w:r w:rsidRPr="00EA7C23">
        <w:rPr>
          <w:rFonts w:asciiTheme="minorHAnsi" w:hAnsiTheme="minorHAnsi" w:cstheme="minorHAnsi"/>
          <w:sz w:val="22"/>
          <w:szCs w:val="22"/>
          <w:lang w:val="hr-HR"/>
        </w:rPr>
        <w:t xml:space="preserve">radi poštivanja pravne obveze kojom se zahtijeva obrada u pravu Unije ili pravu države članice kojem Društvo podliježe; </w:t>
      </w:r>
    </w:p>
    <w:p w14:paraId="1485B603" w14:textId="04C3506D" w:rsidR="00966ECF" w:rsidRPr="00EA7C23" w:rsidRDefault="00966ECF" w:rsidP="00F84BC6">
      <w:pPr>
        <w:pStyle w:val="cf0"/>
        <w:numPr>
          <w:ilvl w:val="0"/>
          <w:numId w:val="1"/>
        </w:numPr>
        <w:jc w:val="both"/>
        <w:textAlignment w:val="top"/>
        <w:rPr>
          <w:rFonts w:asciiTheme="minorHAnsi" w:hAnsiTheme="minorHAnsi" w:cstheme="minorHAnsi"/>
          <w:sz w:val="22"/>
          <w:szCs w:val="22"/>
          <w:lang w:val="hr-HR"/>
        </w:rPr>
      </w:pPr>
      <w:r w:rsidRPr="00EA7C23">
        <w:rPr>
          <w:rFonts w:asciiTheme="minorHAnsi" w:hAnsiTheme="minorHAnsi" w:cstheme="minorHAnsi"/>
          <w:sz w:val="22"/>
          <w:szCs w:val="22"/>
          <w:lang w:val="hr-HR"/>
        </w:rPr>
        <w:t>u svrhe arhiviranja u javnom interesu, u svrhe znanstvenog ili povijesnog istraživanja ili u statističke svrhe u mjeri u kojoj je vjerojatno da se pravom na brisanje može onemogućiti ili ozbiljno ugroziti postizanje ciljeva te obrade;</w:t>
      </w:r>
    </w:p>
    <w:p w14:paraId="01F19FE4" w14:textId="678824A3" w:rsidR="003C7A60" w:rsidRPr="00EA7C23" w:rsidRDefault="00444F28" w:rsidP="003C7A60">
      <w:pPr>
        <w:pStyle w:val="cf0"/>
        <w:numPr>
          <w:ilvl w:val="0"/>
          <w:numId w:val="1"/>
        </w:numPr>
        <w:jc w:val="both"/>
        <w:textAlignment w:val="top"/>
        <w:rPr>
          <w:rFonts w:asciiTheme="minorHAnsi" w:hAnsiTheme="minorHAnsi" w:cstheme="minorHAnsi"/>
          <w:sz w:val="22"/>
          <w:szCs w:val="22"/>
          <w:lang w:val="hr-HR"/>
        </w:rPr>
      </w:pPr>
      <w:r w:rsidRPr="00EA7C23">
        <w:rPr>
          <w:rFonts w:asciiTheme="minorHAnsi" w:hAnsiTheme="minorHAnsi" w:cstheme="minorHAnsi"/>
          <w:sz w:val="22"/>
          <w:szCs w:val="22"/>
          <w:lang w:val="hr-HR"/>
        </w:rPr>
        <w:t>radi postavljanja, ostvarivanja ili obrane pravnih zahtjeva.</w:t>
      </w:r>
    </w:p>
    <w:p w14:paraId="130B9FF9" w14:textId="796E528D" w:rsidR="00083060" w:rsidRPr="00EA7C23" w:rsidRDefault="00083060" w:rsidP="00F75A40">
      <w:pPr>
        <w:spacing w:line="276" w:lineRule="auto"/>
        <w:rPr>
          <w:rFonts w:asciiTheme="minorHAnsi" w:eastAsia="Times New Roman" w:hAnsiTheme="minorHAnsi" w:cstheme="minorHAnsi"/>
          <w:b/>
          <w:sz w:val="22"/>
          <w:szCs w:val="22"/>
          <w:lang w:val="hr-HR" w:eastAsia="hu-HU"/>
        </w:rPr>
      </w:pPr>
      <w:r w:rsidRPr="00EA7C23">
        <w:rPr>
          <w:rFonts w:asciiTheme="minorHAnsi" w:eastAsia="Times New Roman" w:hAnsiTheme="minorHAnsi" w:cstheme="minorHAnsi"/>
          <w:b/>
          <w:sz w:val="22"/>
          <w:szCs w:val="22"/>
          <w:lang w:val="hr-HR" w:eastAsia="hu-HU"/>
        </w:rPr>
        <w:t>Pravo na ograničenje obrade:</w:t>
      </w:r>
    </w:p>
    <w:p w14:paraId="13088839" w14:textId="5C441F1E" w:rsidR="00083060" w:rsidRPr="00EA7C23" w:rsidRDefault="00083060" w:rsidP="00083060">
      <w:pPr>
        <w:rPr>
          <w:rFonts w:asciiTheme="minorHAnsi" w:eastAsia="Times New Roman" w:hAnsiTheme="minorHAnsi" w:cstheme="minorHAnsi"/>
          <w:sz w:val="22"/>
          <w:szCs w:val="22"/>
          <w:lang w:val="hr-HR" w:eastAsia="hu-HU"/>
        </w:rPr>
      </w:pPr>
      <w:r w:rsidRPr="00EA7C23">
        <w:rPr>
          <w:rFonts w:asciiTheme="minorHAnsi" w:eastAsia="Times New Roman" w:hAnsiTheme="minorHAnsi" w:cstheme="minorHAnsi"/>
          <w:sz w:val="22"/>
          <w:szCs w:val="22"/>
          <w:lang w:val="hr-HR" w:eastAsia="hu-HU"/>
        </w:rPr>
        <w:t xml:space="preserve">Imate pravo od </w:t>
      </w:r>
      <w:r w:rsidR="008E407D" w:rsidRPr="00EA7C23">
        <w:rPr>
          <w:rFonts w:asciiTheme="minorHAnsi" w:eastAsia="Times New Roman" w:hAnsiTheme="minorHAnsi" w:cstheme="minorHAnsi"/>
          <w:sz w:val="22"/>
          <w:szCs w:val="22"/>
          <w:lang w:val="hr-HR" w:eastAsia="hu-HU"/>
        </w:rPr>
        <w:t>Društva</w:t>
      </w:r>
      <w:r w:rsidRPr="00EA7C23">
        <w:rPr>
          <w:rFonts w:asciiTheme="minorHAnsi" w:eastAsia="Times New Roman" w:hAnsiTheme="minorHAnsi" w:cstheme="minorHAnsi"/>
          <w:sz w:val="22"/>
          <w:szCs w:val="22"/>
          <w:lang w:val="hr-HR" w:eastAsia="hu-HU"/>
        </w:rPr>
        <w:t xml:space="preserve"> </w:t>
      </w:r>
      <w:r w:rsidR="00BA5EC4" w:rsidRPr="00EA7C23">
        <w:rPr>
          <w:rFonts w:asciiTheme="minorHAnsi" w:eastAsia="Times New Roman" w:hAnsiTheme="minorHAnsi" w:cstheme="minorHAnsi"/>
          <w:sz w:val="22"/>
          <w:szCs w:val="22"/>
          <w:lang w:val="hr-HR" w:eastAsia="hu-HU"/>
        </w:rPr>
        <w:t xml:space="preserve">zatražiti </w:t>
      </w:r>
      <w:r w:rsidRPr="00EA7C23">
        <w:rPr>
          <w:rFonts w:asciiTheme="minorHAnsi" w:eastAsia="Times New Roman" w:hAnsiTheme="minorHAnsi" w:cstheme="minorHAnsi"/>
          <w:sz w:val="22"/>
          <w:szCs w:val="22"/>
          <w:lang w:val="hr-HR" w:eastAsia="hu-HU"/>
        </w:rPr>
        <w:t>ograničenje obrade ako je ispunjeno jedno od sljedećeg:</w:t>
      </w:r>
    </w:p>
    <w:p w14:paraId="5A11770C" w14:textId="77777777" w:rsidR="00F6569C" w:rsidRPr="00EA7C23" w:rsidRDefault="00F6569C" w:rsidP="00083060">
      <w:pPr>
        <w:rPr>
          <w:rFonts w:asciiTheme="minorHAnsi" w:eastAsia="Times New Roman" w:hAnsiTheme="minorHAnsi" w:cstheme="minorHAnsi"/>
          <w:sz w:val="22"/>
          <w:szCs w:val="22"/>
          <w:lang w:val="hr-HR" w:eastAsia="hu-HU"/>
        </w:rPr>
      </w:pPr>
    </w:p>
    <w:p w14:paraId="495EAA87" w14:textId="74A09FF3" w:rsidR="00083060" w:rsidRPr="00EA7C23" w:rsidRDefault="00083060" w:rsidP="00EF27B1">
      <w:pPr>
        <w:pStyle w:val="ListParagraph"/>
        <w:numPr>
          <w:ilvl w:val="0"/>
          <w:numId w:val="27"/>
        </w:numPr>
        <w:spacing w:after="0" w:line="240" w:lineRule="auto"/>
        <w:jc w:val="both"/>
        <w:rPr>
          <w:rFonts w:eastAsia="Times New Roman" w:cstheme="minorHAnsi"/>
          <w:lang w:val="hr-HR" w:eastAsia="hu-HU"/>
        </w:rPr>
      </w:pPr>
      <w:r w:rsidRPr="00EA7C23">
        <w:rPr>
          <w:rFonts w:eastAsia="Times New Roman" w:cstheme="minorHAnsi"/>
          <w:lang w:val="hr-HR" w:eastAsia="hu-HU"/>
        </w:rPr>
        <w:t xml:space="preserve">osporili ste točnost osobnih podataka na razdoblje u kojem se </w:t>
      </w:r>
      <w:r w:rsidR="007C59C3" w:rsidRPr="00EA7C23">
        <w:rPr>
          <w:rFonts w:eastAsia="Times New Roman" w:cstheme="minorHAnsi"/>
          <w:lang w:val="hr-HR" w:eastAsia="hu-HU"/>
        </w:rPr>
        <w:t>Društvu</w:t>
      </w:r>
      <w:r w:rsidRPr="00EA7C23">
        <w:rPr>
          <w:rFonts w:eastAsia="Times New Roman" w:cstheme="minorHAnsi"/>
          <w:lang w:val="hr-HR" w:eastAsia="hu-HU"/>
        </w:rPr>
        <w:t xml:space="preserve"> omogućuje provjera točnosti osobnih podataka;</w:t>
      </w:r>
    </w:p>
    <w:p w14:paraId="4FC0E33F" w14:textId="77777777" w:rsidR="00083060" w:rsidRPr="00EA7C23" w:rsidRDefault="00083060" w:rsidP="00EF27B1">
      <w:pPr>
        <w:pStyle w:val="ListParagraph"/>
        <w:numPr>
          <w:ilvl w:val="0"/>
          <w:numId w:val="27"/>
        </w:numPr>
        <w:spacing w:after="0" w:line="240" w:lineRule="auto"/>
        <w:jc w:val="both"/>
        <w:rPr>
          <w:rFonts w:eastAsia="Times New Roman" w:cstheme="minorHAnsi"/>
          <w:lang w:val="hr-HR" w:eastAsia="hu-HU"/>
        </w:rPr>
      </w:pPr>
      <w:r w:rsidRPr="00EA7C23">
        <w:rPr>
          <w:rFonts w:eastAsia="Times New Roman" w:cstheme="minorHAnsi"/>
          <w:lang w:val="hr-HR" w:eastAsia="hu-HU"/>
        </w:rPr>
        <w:t>obrada je nezakonita i protivite se brisanju osobnih podataka te umjesto brisanja tražite ograničenje njihove uporabe;</w:t>
      </w:r>
    </w:p>
    <w:p w14:paraId="35DAB870" w14:textId="5200F386" w:rsidR="00083060" w:rsidRPr="00EA7C23" w:rsidRDefault="00D521BC" w:rsidP="00EF27B1">
      <w:pPr>
        <w:pStyle w:val="ListParagraph"/>
        <w:numPr>
          <w:ilvl w:val="0"/>
          <w:numId w:val="27"/>
        </w:numPr>
        <w:spacing w:after="0" w:line="240" w:lineRule="auto"/>
        <w:jc w:val="both"/>
        <w:rPr>
          <w:rFonts w:eastAsia="Times New Roman" w:cstheme="minorHAnsi"/>
          <w:lang w:val="hr-HR" w:eastAsia="hu-HU"/>
        </w:rPr>
      </w:pPr>
      <w:r w:rsidRPr="00EA7C23">
        <w:rPr>
          <w:rFonts w:eastAsia="Times New Roman" w:cstheme="minorHAnsi"/>
          <w:lang w:val="hr-HR" w:eastAsia="hu-HU"/>
        </w:rPr>
        <w:t>Društvu</w:t>
      </w:r>
      <w:r w:rsidR="00083060" w:rsidRPr="00EA7C23">
        <w:rPr>
          <w:rFonts w:eastAsia="Times New Roman" w:cstheme="minorHAnsi"/>
          <w:lang w:val="hr-HR" w:eastAsia="hu-HU"/>
        </w:rPr>
        <w:t xml:space="preserve"> više nisu potrebni osobni podaci za potrebe obrade, ali su vama potrebni radi postavljanja, ostvarivanja ili obrane pravnih zahtjeva;</w:t>
      </w:r>
    </w:p>
    <w:p w14:paraId="22E25E48" w14:textId="77777777" w:rsidR="00083060" w:rsidRPr="00EA7C23" w:rsidRDefault="00083060" w:rsidP="00EF27B1">
      <w:pPr>
        <w:pStyle w:val="ListParagraph"/>
        <w:numPr>
          <w:ilvl w:val="0"/>
          <w:numId w:val="27"/>
        </w:numPr>
        <w:spacing w:after="0" w:line="240" w:lineRule="auto"/>
        <w:jc w:val="both"/>
        <w:rPr>
          <w:rFonts w:eastAsia="Times New Roman" w:cstheme="minorHAnsi"/>
          <w:lang w:val="hr-HR" w:eastAsia="hu-HU"/>
        </w:rPr>
      </w:pPr>
      <w:r w:rsidRPr="00EA7C23">
        <w:rPr>
          <w:rFonts w:eastAsia="Times New Roman" w:cstheme="minorHAnsi"/>
          <w:lang w:val="hr-HR" w:eastAsia="hu-HU"/>
        </w:rPr>
        <w:t xml:space="preserve">uložili ste prigovor na obradu i čekate potvrdu nadilaze li legitimni razlozi voditelja obrade vaše legitimne razloge. </w:t>
      </w:r>
    </w:p>
    <w:p w14:paraId="6147AF78" w14:textId="77777777" w:rsidR="00083060" w:rsidRPr="00EA7C23" w:rsidRDefault="00083060" w:rsidP="00083060">
      <w:pPr>
        <w:rPr>
          <w:rFonts w:asciiTheme="minorHAnsi" w:eastAsia="Times New Roman" w:hAnsiTheme="minorHAnsi" w:cstheme="minorHAnsi"/>
          <w:sz w:val="22"/>
          <w:szCs w:val="22"/>
          <w:lang w:val="hr-HR" w:eastAsia="hu-HU"/>
        </w:rPr>
      </w:pPr>
    </w:p>
    <w:p w14:paraId="16237B18" w14:textId="77777777" w:rsidR="00083060" w:rsidRPr="00EA7C23" w:rsidRDefault="00083060" w:rsidP="005A33CE">
      <w:pPr>
        <w:shd w:val="clear" w:color="auto" w:fill="FFFFFF"/>
        <w:jc w:val="both"/>
        <w:textAlignment w:val="baseline"/>
        <w:rPr>
          <w:rFonts w:asciiTheme="minorHAnsi" w:eastAsia="Times New Roman" w:hAnsiTheme="minorHAnsi" w:cstheme="minorHAnsi"/>
          <w:sz w:val="22"/>
          <w:szCs w:val="22"/>
          <w:lang w:val="hr-HR" w:eastAsia="hu-HU"/>
        </w:rPr>
      </w:pPr>
      <w:r w:rsidRPr="00EA7C23">
        <w:rPr>
          <w:rFonts w:asciiTheme="minorHAnsi" w:eastAsia="Times New Roman" w:hAnsiTheme="minorHAnsi" w:cstheme="minorHAnsi"/>
          <w:sz w:val="22"/>
          <w:szCs w:val="22"/>
          <w:lang w:val="hr-HR" w:eastAsia="hu-HU"/>
        </w:rPr>
        <w:t>Ako je obrada ograničena u skladu s gore navedenim razlozima, takvi osobni podaci smiju se obrađivati, uz iznimku pohrane, samo uz vašu privolu, ili za postavljanje, ostvarivanje ili obranu pravnih zahtjeva ili zaštitu prava druge fizičke ili pravne osobe, ili zbog važnog javnog interesa Unije ili države članice.</w:t>
      </w:r>
    </w:p>
    <w:p w14:paraId="1BD52C79" w14:textId="77777777" w:rsidR="005A33CE" w:rsidRPr="00EA7C23" w:rsidRDefault="005A33CE" w:rsidP="005A33CE">
      <w:pPr>
        <w:shd w:val="clear" w:color="auto" w:fill="FFFFFF"/>
        <w:jc w:val="both"/>
        <w:textAlignment w:val="baseline"/>
        <w:rPr>
          <w:rFonts w:asciiTheme="minorHAnsi" w:eastAsia="Times New Roman" w:hAnsiTheme="minorHAnsi" w:cstheme="minorHAnsi"/>
          <w:sz w:val="22"/>
          <w:szCs w:val="22"/>
          <w:lang w:val="hr-HR" w:eastAsia="hu-HU"/>
        </w:rPr>
      </w:pPr>
    </w:p>
    <w:p w14:paraId="34097DCD" w14:textId="2C1658F4" w:rsidR="00083060" w:rsidRPr="00EA7C23" w:rsidRDefault="005A33CE" w:rsidP="00083060">
      <w:pPr>
        <w:spacing w:line="276" w:lineRule="auto"/>
        <w:rPr>
          <w:rFonts w:asciiTheme="minorHAnsi" w:eastAsia="Times New Roman" w:hAnsiTheme="minorHAnsi" w:cstheme="minorHAnsi"/>
          <w:sz w:val="22"/>
          <w:szCs w:val="22"/>
          <w:lang w:val="hr-HR" w:eastAsia="hu-HU"/>
        </w:rPr>
      </w:pPr>
      <w:r w:rsidRPr="00EA7C23">
        <w:rPr>
          <w:rFonts w:asciiTheme="minorHAnsi" w:eastAsia="Times New Roman" w:hAnsiTheme="minorHAnsi" w:cstheme="minorHAnsi"/>
          <w:sz w:val="22"/>
          <w:szCs w:val="22"/>
          <w:lang w:val="hr-HR" w:eastAsia="hu-HU"/>
        </w:rPr>
        <w:t>Ako ste ishodili ograničenje obrade, Društvo će vas obavijestiti</w:t>
      </w:r>
      <w:r w:rsidR="00083060" w:rsidRPr="00EA7C23">
        <w:rPr>
          <w:rFonts w:asciiTheme="minorHAnsi" w:eastAsia="Times New Roman" w:hAnsiTheme="minorHAnsi" w:cstheme="minorHAnsi"/>
          <w:sz w:val="22"/>
          <w:szCs w:val="22"/>
          <w:lang w:val="hr-HR" w:eastAsia="hu-HU"/>
        </w:rPr>
        <w:t xml:space="preserve"> prije nego što ograničenje obrade bude ukinuto. </w:t>
      </w:r>
    </w:p>
    <w:p w14:paraId="6136EC14" w14:textId="77777777" w:rsidR="00083060" w:rsidRPr="00EA7C23" w:rsidRDefault="00083060" w:rsidP="00AC2522">
      <w:pPr>
        <w:jc w:val="both"/>
        <w:textAlignment w:val="top"/>
        <w:rPr>
          <w:rFonts w:asciiTheme="minorHAnsi" w:eastAsia="Times New Roman" w:hAnsiTheme="minorHAnsi" w:cstheme="minorHAnsi"/>
          <w:sz w:val="22"/>
          <w:szCs w:val="22"/>
          <w:lang w:val="hr-HR" w:eastAsia="hu-HU"/>
        </w:rPr>
      </w:pPr>
    </w:p>
    <w:p w14:paraId="37CDBBE0" w14:textId="77777777" w:rsidR="00C82F01" w:rsidRPr="00EA7C23" w:rsidRDefault="00C82F01" w:rsidP="00C82F01">
      <w:pPr>
        <w:rPr>
          <w:rFonts w:asciiTheme="minorHAnsi" w:eastAsia="Times New Roman" w:hAnsiTheme="minorHAnsi" w:cstheme="minorHAnsi"/>
          <w:b/>
          <w:sz w:val="22"/>
          <w:szCs w:val="22"/>
          <w:lang w:val="hr-HR" w:eastAsia="hu-HU"/>
        </w:rPr>
      </w:pPr>
      <w:r w:rsidRPr="00EA7C23">
        <w:rPr>
          <w:rFonts w:asciiTheme="minorHAnsi" w:eastAsia="Times New Roman" w:hAnsiTheme="minorHAnsi" w:cstheme="minorHAnsi"/>
          <w:b/>
          <w:sz w:val="22"/>
          <w:szCs w:val="22"/>
          <w:lang w:val="hr-HR" w:eastAsia="hu-HU"/>
        </w:rPr>
        <w:t>Pravo na prigovor:</w:t>
      </w:r>
    </w:p>
    <w:p w14:paraId="2561229D" w14:textId="663AF5E4" w:rsidR="00BA5EC4" w:rsidRPr="00EA7C23" w:rsidRDefault="00C82F01" w:rsidP="00C82F01">
      <w:pPr>
        <w:jc w:val="both"/>
        <w:rPr>
          <w:rFonts w:asciiTheme="minorHAnsi" w:eastAsia="Times New Roman" w:hAnsiTheme="minorHAnsi" w:cstheme="minorHAnsi"/>
          <w:sz w:val="22"/>
          <w:szCs w:val="22"/>
          <w:lang w:val="hr-HR" w:eastAsia="hu-HU"/>
        </w:rPr>
      </w:pPr>
      <w:r w:rsidRPr="00EA7C23">
        <w:rPr>
          <w:rFonts w:asciiTheme="minorHAnsi" w:eastAsia="Times New Roman" w:hAnsiTheme="minorHAnsi" w:cstheme="minorHAnsi"/>
          <w:sz w:val="22"/>
          <w:szCs w:val="22"/>
          <w:lang w:val="hr-HR" w:eastAsia="hu-HU"/>
        </w:rPr>
        <w:t xml:space="preserve">Imate pravo </w:t>
      </w:r>
      <w:r w:rsidR="0098377B" w:rsidRPr="00EA7C23">
        <w:rPr>
          <w:rFonts w:asciiTheme="minorHAnsi" w:eastAsia="Times New Roman" w:hAnsiTheme="minorHAnsi" w:cstheme="minorHAnsi"/>
          <w:sz w:val="22"/>
          <w:szCs w:val="22"/>
          <w:lang w:val="hr-HR" w:eastAsia="hu-HU"/>
        </w:rPr>
        <w:t xml:space="preserve">u svako doba izjaviti prigovor, </w:t>
      </w:r>
      <w:r w:rsidRPr="00EA7C23">
        <w:rPr>
          <w:rFonts w:asciiTheme="minorHAnsi" w:eastAsia="Times New Roman" w:hAnsiTheme="minorHAnsi" w:cstheme="minorHAnsi"/>
          <w:sz w:val="22"/>
          <w:szCs w:val="22"/>
          <w:lang w:val="hr-HR" w:eastAsia="hu-HU"/>
        </w:rPr>
        <w:t>na temelju svoje posebne situacije</w:t>
      </w:r>
      <w:r w:rsidR="0098377B" w:rsidRPr="00EA7C23">
        <w:rPr>
          <w:rFonts w:asciiTheme="minorHAnsi" w:eastAsia="Times New Roman" w:hAnsiTheme="minorHAnsi" w:cstheme="minorHAnsi"/>
          <w:sz w:val="22"/>
          <w:szCs w:val="22"/>
          <w:lang w:val="hr-HR" w:eastAsia="hu-HU"/>
        </w:rPr>
        <w:t>,</w:t>
      </w:r>
      <w:r w:rsidRPr="00EA7C23">
        <w:rPr>
          <w:rFonts w:asciiTheme="minorHAnsi" w:eastAsia="Times New Roman" w:hAnsiTheme="minorHAnsi" w:cstheme="minorHAnsi"/>
          <w:sz w:val="22"/>
          <w:szCs w:val="22"/>
          <w:lang w:val="hr-HR" w:eastAsia="hu-HU"/>
        </w:rPr>
        <w:t xml:space="preserve"> na obradu osobnih podataka koj</w:t>
      </w:r>
      <w:r w:rsidR="0098377B" w:rsidRPr="00EA7C23">
        <w:rPr>
          <w:rFonts w:asciiTheme="minorHAnsi" w:eastAsia="Times New Roman" w:hAnsiTheme="minorHAnsi" w:cstheme="minorHAnsi"/>
          <w:sz w:val="22"/>
          <w:szCs w:val="22"/>
          <w:lang w:val="hr-HR" w:eastAsia="hu-HU"/>
        </w:rPr>
        <w:t>a</w:t>
      </w:r>
      <w:r w:rsidRPr="00EA7C23">
        <w:rPr>
          <w:rFonts w:asciiTheme="minorHAnsi" w:eastAsia="Times New Roman" w:hAnsiTheme="minorHAnsi" w:cstheme="minorHAnsi"/>
          <w:sz w:val="22"/>
          <w:szCs w:val="22"/>
          <w:lang w:val="hr-HR" w:eastAsia="hu-HU"/>
        </w:rPr>
        <w:t xml:space="preserve"> se odnos</w:t>
      </w:r>
      <w:r w:rsidR="0098377B" w:rsidRPr="00EA7C23">
        <w:rPr>
          <w:rFonts w:asciiTheme="minorHAnsi" w:eastAsia="Times New Roman" w:hAnsiTheme="minorHAnsi" w:cstheme="minorHAnsi"/>
          <w:sz w:val="22"/>
          <w:szCs w:val="22"/>
          <w:lang w:val="hr-HR" w:eastAsia="hu-HU"/>
        </w:rPr>
        <w:t>i</w:t>
      </w:r>
      <w:r w:rsidRPr="00EA7C23">
        <w:rPr>
          <w:rFonts w:asciiTheme="minorHAnsi" w:eastAsia="Times New Roman" w:hAnsiTheme="minorHAnsi" w:cstheme="minorHAnsi"/>
          <w:sz w:val="22"/>
          <w:szCs w:val="22"/>
          <w:lang w:val="hr-HR" w:eastAsia="hu-HU"/>
        </w:rPr>
        <w:t xml:space="preserve"> na vas, a koja </w:t>
      </w:r>
      <w:r w:rsidR="0098377B" w:rsidRPr="00EA7C23">
        <w:rPr>
          <w:rFonts w:asciiTheme="minorHAnsi" w:eastAsia="Times New Roman" w:hAnsiTheme="minorHAnsi" w:cstheme="minorHAnsi"/>
          <w:sz w:val="22"/>
          <w:szCs w:val="22"/>
          <w:lang w:val="hr-HR" w:eastAsia="hu-HU"/>
        </w:rPr>
        <w:t>se temelji na</w:t>
      </w:r>
      <w:r w:rsidRPr="00EA7C23">
        <w:rPr>
          <w:rFonts w:asciiTheme="minorHAnsi" w:eastAsia="Times New Roman" w:hAnsiTheme="minorHAnsi" w:cstheme="minorHAnsi"/>
          <w:sz w:val="22"/>
          <w:szCs w:val="22"/>
          <w:lang w:val="hr-HR" w:eastAsia="hu-HU"/>
        </w:rPr>
        <w:t xml:space="preserve"> legitimn</w:t>
      </w:r>
      <w:r w:rsidR="0098377B" w:rsidRPr="00EA7C23">
        <w:rPr>
          <w:rFonts w:asciiTheme="minorHAnsi" w:eastAsia="Times New Roman" w:hAnsiTheme="minorHAnsi" w:cstheme="minorHAnsi"/>
          <w:sz w:val="22"/>
          <w:szCs w:val="22"/>
          <w:lang w:val="hr-HR" w:eastAsia="hu-HU"/>
        </w:rPr>
        <w:t>om</w:t>
      </w:r>
      <w:r w:rsidRPr="00EA7C23">
        <w:rPr>
          <w:rFonts w:asciiTheme="minorHAnsi" w:eastAsia="Times New Roman" w:hAnsiTheme="minorHAnsi" w:cstheme="minorHAnsi"/>
          <w:sz w:val="22"/>
          <w:szCs w:val="22"/>
          <w:lang w:val="hr-HR" w:eastAsia="hu-HU"/>
        </w:rPr>
        <w:t xml:space="preserve"> interes</w:t>
      </w:r>
      <w:r w:rsidR="0098377B" w:rsidRPr="00EA7C23">
        <w:rPr>
          <w:rFonts w:asciiTheme="minorHAnsi" w:eastAsia="Times New Roman" w:hAnsiTheme="minorHAnsi" w:cstheme="minorHAnsi"/>
          <w:sz w:val="22"/>
          <w:szCs w:val="22"/>
          <w:lang w:val="hr-HR" w:eastAsia="hu-HU"/>
        </w:rPr>
        <w:t>u</w:t>
      </w:r>
      <w:r w:rsidRPr="00EA7C23">
        <w:rPr>
          <w:rFonts w:asciiTheme="minorHAnsi" w:eastAsia="Times New Roman" w:hAnsiTheme="minorHAnsi" w:cstheme="minorHAnsi"/>
          <w:sz w:val="22"/>
          <w:szCs w:val="22"/>
          <w:lang w:val="hr-HR" w:eastAsia="hu-HU"/>
        </w:rPr>
        <w:t xml:space="preserve"> </w:t>
      </w:r>
      <w:r w:rsidR="00CC0A5C" w:rsidRPr="00EA7C23">
        <w:rPr>
          <w:rFonts w:asciiTheme="minorHAnsi" w:eastAsia="Times New Roman" w:hAnsiTheme="minorHAnsi" w:cstheme="minorHAnsi"/>
          <w:sz w:val="22"/>
          <w:szCs w:val="22"/>
          <w:lang w:val="hr-HR" w:eastAsia="hu-HU"/>
        </w:rPr>
        <w:t>Društva</w:t>
      </w:r>
      <w:r w:rsidRPr="00EA7C23">
        <w:rPr>
          <w:rFonts w:asciiTheme="minorHAnsi" w:eastAsia="Times New Roman" w:hAnsiTheme="minorHAnsi" w:cstheme="minorHAnsi"/>
          <w:sz w:val="22"/>
          <w:szCs w:val="22"/>
          <w:lang w:val="hr-HR" w:eastAsia="hu-HU"/>
        </w:rPr>
        <w:t xml:space="preserve">. </w:t>
      </w:r>
      <w:r w:rsidR="00CC0A5C" w:rsidRPr="00EA7C23">
        <w:rPr>
          <w:rFonts w:asciiTheme="minorHAnsi" w:eastAsia="Times New Roman" w:hAnsiTheme="minorHAnsi" w:cstheme="minorHAnsi"/>
          <w:sz w:val="22"/>
          <w:szCs w:val="22"/>
          <w:lang w:val="hr-HR" w:eastAsia="hu-HU"/>
        </w:rPr>
        <w:t>Društvo</w:t>
      </w:r>
      <w:r w:rsidRPr="00EA7C23">
        <w:rPr>
          <w:rFonts w:asciiTheme="minorHAnsi" w:eastAsia="Times New Roman" w:hAnsiTheme="minorHAnsi" w:cstheme="minorHAnsi"/>
          <w:sz w:val="22"/>
          <w:szCs w:val="22"/>
          <w:lang w:val="hr-HR" w:eastAsia="hu-HU"/>
        </w:rPr>
        <w:t xml:space="preserve"> </w:t>
      </w:r>
      <w:r w:rsidR="0098377B" w:rsidRPr="00EA7C23">
        <w:rPr>
          <w:rFonts w:asciiTheme="minorHAnsi" w:eastAsia="Times New Roman" w:hAnsiTheme="minorHAnsi" w:cstheme="minorHAnsi"/>
          <w:sz w:val="22"/>
          <w:szCs w:val="22"/>
          <w:lang w:val="hr-HR" w:eastAsia="hu-HU"/>
        </w:rPr>
        <w:t>više neće vršiti obradu osobnih podataka</w:t>
      </w:r>
      <w:r w:rsidRPr="00EA7C23">
        <w:rPr>
          <w:rFonts w:asciiTheme="minorHAnsi" w:eastAsia="Times New Roman" w:hAnsiTheme="minorHAnsi" w:cstheme="minorHAnsi"/>
          <w:sz w:val="22"/>
          <w:szCs w:val="22"/>
          <w:lang w:val="hr-HR" w:eastAsia="hu-HU"/>
        </w:rPr>
        <w:t xml:space="preserve">, osim ako dokaže da postoje uvjerljivi legitimni razlozi za obradu koji nadilaze </w:t>
      </w:r>
      <w:r w:rsidR="0098377B" w:rsidRPr="00EA7C23">
        <w:rPr>
          <w:rFonts w:asciiTheme="minorHAnsi" w:eastAsia="Times New Roman" w:hAnsiTheme="minorHAnsi" w:cstheme="minorHAnsi"/>
          <w:sz w:val="22"/>
          <w:szCs w:val="22"/>
          <w:lang w:val="hr-HR" w:eastAsia="hu-HU"/>
        </w:rPr>
        <w:t>V</w:t>
      </w:r>
      <w:r w:rsidRPr="00EA7C23">
        <w:rPr>
          <w:rFonts w:asciiTheme="minorHAnsi" w:eastAsia="Times New Roman" w:hAnsiTheme="minorHAnsi" w:cstheme="minorHAnsi"/>
          <w:sz w:val="22"/>
          <w:szCs w:val="22"/>
          <w:lang w:val="hr-HR" w:eastAsia="hu-HU"/>
        </w:rPr>
        <w:t>aše interese, prava i slobode ili radi postavljanja, ostvarivanja ili obrane pravnih zahtjeva.</w:t>
      </w:r>
    </w:p>
    <w:p w14:paraId="16E9E0C8" w14:textId="77777777" w:rsidR="00BA5EC4" w:rsidRPr="00EA7C23" w:rsidRDefault="00BA5EC4" w:rsidP="00A70D1D">
      <w:pPr>
        <w:jc w:val="both"/>
        <w:rPr>
          <w:rFonts w:asciiTheme="minorHAnsi" w:hAnsiTheme="minorHAnsi" w:cstheme="minorHAnsi"/>
          <w:b/>
          <w:color w:val="000000"/>
          <w:sz w:val="22"/>
          <w:szCs w:val="22"/>
          <w:lang w:val="hr-HR"/>
        </w:rPr>
      </w:pPr>
    </w:p>
    <w:p w14:paraId="4B9B6AB9" w14:textId="0C8C5CA7" w:rsidR="00B5355C" w:rsidRPr="00EA7C23" w:rsidRDefault="001634F1" w:rsidP="00F0366A">
      <w:pPr>
        <w:keepNext/>
        <w:keepLines/>
        <w:jc w:val="both"/>
        <w:textAlignment w:val="top"/>
        <w:rPr>
          <w:rFonts w:asciiTheme="minorHAnsi" w:hAnsiTheme="minorHAnsi" w:cstheme="minorHAnsi"/>
          <w:b/>
          <w:color w:val="000000"/>
          <w:sz w:val="22"/>
          <w:szCs w:val="22"/>
          <w:lang w:val="hr-HR"/>
        </w:rPr>
      </w:pPr>
      <w:r w:rsidRPr="00EA7C23">
        <w:rPr>
          <w:rFonts w:asciiTheme="minorHAnsi" w:hAnsiTheme="minorHAnsi" w:cstheme="minorHAnsi"/>
          <w:b/>
          <w:color w:val="000000"/>
          <w:sz w:val="22"/>
          <w:szCs w:val="22"/>
          <w:lang w:val="hr-HR"/>
        </w:rPr>
        <w:t xml:space="preserve">Način ostvarivanja prava: </w:t>
      </w:r>
      <w:r w:rsidR="00F0366A" w:rsidRPr="00EA7C23">
        <w:rPr>
          <w:rFonts w:asciiTheme="minorHAnsi" w:hAnsiTheme="minorHAnsi" w:cstheme="minorHAnsi"/>
          <w:b/>
          <w:color w:val="000000"/>
          <w:sz w:val="22"/>
          <w:szCs w:val="22"/>
          <w:lang w:val="hr-HR"/>
        </w:rPr>
        <w:t xml:space="preserve"> </w:t>
      </w:r>
    </w:p>
    <w:p w14:paraId="09091383" w14:textId="60BB90AF" w:rsidR="00391EEC" w:rsidRPr="00EA7C23" w:rsidRDefault="004B0576" w:rsidP="00391EEC">
      <w:pPr>
        <w:keepNext/>
        <w:keepLines/>
        <w:jc w:val="both"/>
        <w:rPr>
          <w:rFonts w:asciiTheme="minorHAnsi" w:hAnsiTheme="minorHAnsi" w:cstheme="minorHAnsi"/>
          <w:sz w:val="22"/>
          <w:szCs w:val="22"/>
          <w:lang w:val="hr-HR"/>
        </w:rPr>
      </w:pPr>
      <w:r w:rsidRPr="00EA7C23">
        <w:rPr>
          <w:rFonts w:asciiTheme="minorHAnsi" w:eastAsia="Times New Roman" w:hAnsiTheme="minorHAnsi" w:cstheme="minorHAnsi"/>
          <w:sz w:val="22"/>
          <w:szCs w:val="22"/>
          <w:lang w:val="hr-HR" w:eastAsia="hu-HU"/>
        </w:rPr>
        <w:t>Društvo</w:t>
      </w:r>
      <w:r w:rsidR="00735090" w:rsidRPr="00EA7C23">
        <w:rPr>
          <w:rFonts w:asciiTheme="minorHAnsi" w:eastAsia="Times New Roman" w:hAnsiTheme="minorHAnsi" w:cstheme="minorHAnsi"/>
          <w:sz w:val="22"/>
          <w:szCs w:val="22"/>
          <w:lang w:val="hr-HR" w:eastAsia="hu-HU"/>
        </w:rPr>
        <w:t xml:space="preserve"> ili </w:t>
      </w:r>
      <w:r w:rsidR="00556DE7" w:rsidRPr="00EA7C23">
        <w:rPr>
          <w:rFonts w:asciiTheme="minorHAnsi" w:hAnsiTheme="minorHAnsi" w:cstheme="minorHAnsi"/>
          <w:color w:val="000000"/>
          <w:sz w:val="22"/>
          <w:szCs w:val="22"/>
          <w:lang w:val="hr-HR"/>
        </w:rPr>
        <w:t>Lokalno</w:t>
      </w:r>
      <w:r w:rsidRPr="00EA7C23">
        <w:rPr>
          <w:rFonts w:asciiTheme="minorHAnsi" w:hAnsiTheme="minorHAnsi" w:cstheme="minorHAnsi"/>
          <w:color w:val="000000"/>
          <w:sz w:val="22"/>
          <w:szCs w:val="22"/>
          <w:lang w:val="hr-HR"/>
        </w:rPr>
        <w:t xml:space="preserve"> povezano društvo </w:t>
      </w:r>
      <w:r w:rsidR="00556DE7" w:rsidRPr="00EA7C23">
        <w:rPr>
          <w:rFonts w:asciiTheme="minorHAnsi" w:eastAsia="Times New Roman" w:hAnsiTheme="minorHAnsi" w:cstheme="minorHAnsi"/>
          <w:sz w:val="22"/>
          <w:szCs w:val="22"/>
          <w:lang w:val="hr-HR" w:eastAsia="hu-HU"/>
        </w:rPr>
        <w:t>pružit će</w:t>
      </w:r>
      <w:r w:rsidR="00F44CFA" w:rsidRPr="00EA7C23">
        <w:rPr>
          <w:rFonts w:asciiTheme="minorHAnsi" w:eastAsia="Times New Roman" w:hAnsiTheme="minorHAnsi" w:cstheme="minorHAnsi"/>
          <w:sz w:val="22"/>
          <w:szCs w:val="22"/>
          <w:lang w:val="hr-HR" w:eastAsia="hu-HU"/>
        </w:rPr>
        <w:t xml:space="preserve"> informacije o mjerama poduzetim na </w:t>
      </w:r>
      <w:r w:rsidR="00556DE7" w:rsidRPr="00EA7C23">
        <w:rPr>
          <w:rFonts w:asciiTheme="minorHAnsi" w:eastAsia="Times New Roman" w:hAnsiTheme="minorHAnsi" w:cstheme="minorHAnsi"/>
          <w:sz w:val="22"/>
          <w:szCs w:val="22"/>
          <w:lang w:val="hr-HR" w:eastAsia="hu-HU"/>
        </w:rPr>
        <w:t>V</w:t>
      </w:r>
      <w:r w:rsidR="00735090" w:rsidRPr="00EA7C23">
        <w:rPr>
          <w:rFonts w:asciiTheme="minorHAnsi" w:eastAsia="Times New Roman" w:hAnsiTheme="minorHAnsi" w:cstheme="minorHAnsi"/>
          <w:sz w:val="22"/>
          <w:szCs w:val="22"/>
          <w:lang w:val="hr-HR" w:eastAsia="hu-HU"/>
        </w:rPr>
        <w:t xml:space="preserve">aš </w:t>
      </w:r>
      <w:r w:rsidR="00F44CFA" w:rsidRPr="00EA7C23">
        <w:rPr>
          <w:rFonts w:asciiTheme="minorHAnsi" w:eastAsia="Times New Roman" w:hAnsiTheme="minorHAnsi" w:cstheme="minorHAnsi"/>
          <w:sz w:val="22"/>
          <w:szCs w:val="22"/>
          <w:lang w:val="hr-HR" w:eastAsia="hu-HU"/>
        </w:rPr>
        <w:t>zahtjev bez nepotrebnog odgađanja</w:t>
      </w:r>
      <w:r w:rsidR="00556DE7" w:rsidRPr="00EA7C23">
        <w:rPr>
          <w:rFonts w:asciiTheme="minorHAnsi" w:eastAsia="Times New Roman" w:hAnsiTheme="minorHAnsi" w:cstheme="minorHAnsi"/>
          <w:sz w:val="22"/>
          <w:szCs w:val="22"/>
          <w:lang w:val="hr-HR" w:eastAsia="hu-HU"/>
        </w:rPr>
        <w:t>, a</w:t>
      </w:r>
      <w:r w:rsidR="00F44CFA" w:rsidRPr="00EA7C23">
        <w:rPr>
          <w:rFonts w:asciiTheme="minorHAnsi" w:eastAsia="Times New Roman" w:hAnsiTheme="minorHAnsi" w:cstheme="minorHAnsi"/>
          <w:sz w:val="22"/>
          <w:szCs w:val="22"/>
          <w:lang w:val="hr-HR" w:eastAsia="hu-HU"/>
        </w:rPr>
        <w:t xml:space="preserve"> u svakom slučaju </w:t>
      </w:r>
      <w:r w:rsidR="00F44CFA" w:rsidRPr="00EA7C23">
        <w:rPr>
          <w:rFonts w:asciiTheme="minorHAnsi" w:eastAsia="Times New Roman" w:hAnsiTheme="minorHAnsi" w:cstheme="minorHAnsi"/>
          <w:b/>
          <w:sz w:val="22"/>
          <w:szCs w:val="22"/>
          <w:lang w:val="hr-HR" w:eastAsia="hu-HU"/>
        </w:rPr>
        <w:t xml:space="preserve">u roku od jednog mjeseca </w:t>
      </w:r>
      <w:r w:rsidR="00F44CFA" w:rsidRPr="00EA7C23">
        <w:rPr>
          <w:rFonts w:asciiTheme="minorHAnsi" w:eastAsia="Times New Roman" w:hAnsiTheme="minorHAnsi" w:cstheme="minorHAnsi"/>
          <w:sz w:val="22"/>
          <w:szCs w:val="22"/>
          <w:lang w:val="hr-HR" w:eastAsia="hu-HU"/>
        </w:rPr>
        <w:t xml:space="preserve">od primitka </w:t>
      </w:r>
      <w:r w:rsidR="00735090" w:rsidRPr="00EA7C23">
        <w:rPr>
          <w:rFonts w:asciiTheme="minorHAnsi" w:eastAsia="Times New Roman" w:hAnsiTheme="minorHAnsi" w:cstheme="minorHAnsi"/>
          <w:sz w:val="22"/>
          <w:szCs w:val="22"/>
          <w:lang w:val="hr-HR" w:eastAsia="hu-HU"/>
        </w:rPr>
        <w:t xml:space="preserve">vašeg </w:t>
      </w:r>
      <w:r w:rsidR="00F44CFA" w:rsidRPr="00EA7C23">
        <w:rPr>
          <w:rFonts w:asciiTheme="minorHAnsi" w:eastAsia="Times New Roman" w:hAnsiTheme="minorHAnsi" w:cstheme="minorHAnsi"/>
          <w:sz w:val="22"/>
          <w:szCs w:val="22"/>
          <w:lang w:val="hr-HR" w:eastAsia="hu-HU"/>
        </w:rPr>
        <w:t xml:space="preserve">zahtjeva. </w:t>
      </w:r>
      <w:r w:rsidR="00556DE7" w:rsidRPr="00EA7C23">
        <w:rPr>
          <w:rFonts w:asciiTheme="minorHAnsi" w:eastAsia="Times New Roman" w:hAnsiTheme="minorHAnsi" w:cstheme="minorHAnsi"/>
          <w:sz w:val="22"/>
          <w:szCs w:val="22"/>
          <w:lang w:val="hr-HR" w:eastAsia="hu-HU"/>
        </w:rPr>
        <w:t>Rok</w:t>
      </w:r>
      <w:r w:rsidR="00F44CFA" w:rsidRPr="00EA7C23">
        <w:rPr>
          <w:rFonts w:asciiTheme="minorHAnsi" w:eastAsia="Times New Roman" w:hAnsiTheme="minorHAnsi" w:cstheme="minorHAnsi"/>
          <w:sz w:val="22"/>
          <w:szCs w:val="22"/>
          <w:lang w:val="hr-HR" w:eastAsia="hu-HU"/>
        </w:rPr>
        <w:t xml:space="preserve"> je </w:t>
      </w:r>
      <w:r w:rsidR="00556DE7" w:rsidRPr="00EA7C23">
        <w:rPr>
          <w:rFonts w:asciiTheme="minorHAnsi" w:eastAsia="Times New Roman" w:hAnsiTheme="minorHAnsi" w:cstheme="minorHAnsi"/>
          <w:sz w:val="22"/>
          <w:szCs w:val="22"/>
          <w:lang w:val="hr-HR" w:eastAsia="hu-HU"/>
        </w:rPr>
        <w:t>u slučaju potrebe</w:t>
      </w:r>
      <w:r w:rsidR="00F44CFA" w:rsidRPr="00EA7C23">
        <w:rPr>
          <w:rFonts w:asciiTheme="minorHAnsi" w:eastAsia="Times New Roman" w:hAnsiTheme="minorHAnsi" w:cstheme="minorHAnsi"/>
          <w:sz w:val="22"/>
          <w:szCs w:val="22"/>
          <w:lang w:val="hr-HR" w:eastAsia="hu-HU"/>
        </w:rPr>
        <w:t xml:space="preserve"> </w:t>
      </w:r>
      <w:r w:rsidR="00556DE7" w:rsidRPr="00EA7C23">
        <w:rPr>
          <w:rFonts w:asciiTheme="minorHAnsi" w:eastAsia="Times New Roman" w:hAnsiTheme="minorHAnsi" w:cstheme="minorHAnsi"/>
          <w:sz w:val="22"/>
          <w:szCs w:val="22"/>
          <w:lang w:val="hr-HR" w:eastAsia="hu-HU"/>
        </w:rPr>
        <w:t xml:space="preserve">moguće </w:t>
      </w:r>
      <w:r w:rsidR="00F44CFA" w:rsidRPr="00EA7C23">
        <w:rPr>
          <w:rFonts w:asciiTheme="minorHAnsi" w:eastAsia="Times New Roman" w:hAnsiTheme="minorHAnsi" w:cstheme="minorHAnsi"/>
          <w:sz w:val="22"/>
          <w:szCs w:val="22"/>
          <w:lang w:val="hr-HR" w:eastAsia="hu-HU"/>
        </w:rPr>
        <w:t xml:space="preserve">produljiti za dodatna </w:t>
      </w:r>
      <w:r w:rsidR="00556DE7" w:rsidRPr="00EA7C23">
        <w:rPr>
          <w:rFonts w:asciiTheme="minorHAnsi" w:eastAsia="Times New Roman" w:hAnsiTheme="minorHAnsi" w:cstheme="minorHAnsi"/>
          <w:sz w:val="22"/>
          <w:szCs w:val="22"/>
          <w:lang w:val="hr-HR" w:eastAsia="hu-HU"/>
        </w:rPr>
        <w:t xml:space="preserve">dva </w:t>
      </w:r>
      <w:r w:rsidR="00F44CFA" w:rsidRPr="00EA7C23">
        <w:rPr>
          <w:rFonts w:asciiTheme="minorHAnsi" w:eastAsia="Times New Roman" w:hAnsiTheme="minorHAnsi" w:cstheme="minorHAnsi"/>
          <w:sz w:val="22"/>
          <w:szCs w:val="22"/>
          <w:lang w:val="hr-HR" w:eastAsia="hu-HU"/>
        </w:rPr>
        <w:t xml:space="preserve">mjeseca, uzimajući u obzir složenost i broj </w:t>
      </w:r>
      <w:r w:rsidR="00556DE7" w:rsidRPr="00EA7C23">
        <w:rPr>
          <w:rFonts w:asciiTheme="minorHAnsi" w:eastAsia="Times New Roman" w:hAnsiTheme="minorHAnsi" w:cstheme="minorHAnsi"/>
          <w:sz w:val="22"/>
          <w:szCs w:val="22"/>
          <w:lang w:val="hr-HR" w:eastAsia="hu-HU"/>
        </w:rPr>
        <w:t xml:space="preserve">zaprimljenih </w:t>
      </w:r>
      <w:r w:rsidR="00F44CFA" w:rsidRPr="00EA7C23">
        <w:rPr>
          <w:rFonts w:asciiTheme="minorHAnsi" w:eastAsia="Times New Roman" w:hAnsiTheme="minorHAnsi" w:cstheme="minorHAnsi"/>
          <w:sz w:val="22"/>
          <w:szCs w:val="22"/>
          <w:lang w:val="hr-HR" w:eastAsia="hu-HU"/>
        </w:rPr>
        <w:t xml:space="preserve">zahtjeva. </w:t>
      </w:r>
      <w:r w:rsidRPr="00EA7C23">
        <w:rPr>
          <w:rFonts w:asciiTheme="minorHAnsi" w:eastAsia="Times New Roman" w:hAnsiTheme="minorHAnsi" w:cstheme="minorHAnsi"/>
          <w:sz w:val="22"/>
          <w:szCs w:val="22"/>
          <w:lang w:val="hr-HR" w:eastAsia="hu-HU"/>
        </w:rPr>
        <w:t xml:space="preserve">Društvo </w:t>
      </w:r>
      <w:r w:rsidR="00556DE7" w:rsidRPr="00EA7C23">
        <w:rPr>
          <w:rFonts w:asciiTheme="minorHAnsi" w:eastAsia="Times New Roman" w:hAnsiTheme="minorHAnsi" w:cstheme="minorHAnsi"/>
          <w:sz w:val="22"/>
          <w:szCs w:val="22"/>
          <w:lang w:val="hr-HR" w:eastAsia="hu-HU"/>
        </w:rPr>
        <w:t>će Vas</w:t>
      </w:r>
      <w:r w:rsidRPr="00EA7C23">
        <w:rPr>
          <w:rFonts w:asciiTheme="minorHAnsi" w:eastAsia="Times New Roman" w:hAnsiTheme="minorHAnsi" w:cstheme="minorHAnsi"/>
          <w:sz w:val="22"/>
          <w:szCs w:val="22"/>
          <w:lang w:val="hr-HR" w:eastAsia="hu-HU"/>
        </w:rPr>
        <w:t xml:space="preserve"> </w:t>
      </w:r>
      <w:r w:rsidR="00F44CFA" w:rsidRPr="00EA7C23">
        <w:rPr>
          <w:rFonts w:asciiTheme="minorHAnsi" w:eastAsia="Times New Roman" w:hAnsiTheme="minorHAnsi" w:cstheme="minorHAnsi"/>
          <w:sz w:val="22"/>
          <w:szCs w:val="22"/>
          <w:lang w:val="hr-HR" w:eastAsia="hu-HU"/>
        </w:rPr>
        <w:t>obavijestiti o bilo kakvom takvom produljenju u roku od jednog mjeseca od primitka zahtjeva, kao i o razlozima za odgodu.</w:t>
      </w:r>
      <w:r w:rsidR="00391EEC" w:rsidRPr="00EA7C23">
        <w:rPr>
          <w:rFonts w:asciiTheme="minorHAnsi" w:hAnsiTheme="minorHAnsi" w:cstheme="minorHAnsi"/>
          <w:color w:val="000000"/>
          <w:sz w:val="22"/>
          <w:szCs w:val="22"/>
          <w:lang w:val="hr-HR"/>
        </w:rPr>
        <w:t xml:space="preserve"> </w:t>
      </w:r>
      <w:r w:rsidR="00556DE7" w:rsidRPr="00EA7C23">
        <w:rPr>
          <w:rFonts w:asciiTheme="minorHAnsi" w:hAnsiTheme="minorHAnsi" w:cstheme="minorHAnsi"/>
          <w:sz w:val="22"/>
          <w:szCs w:val="22"/>
          <w:lang w:val="hr-HR"/>
        </w:rPr>
        <w:t xml:space="preserve">U slučajevima gdje </w:t>
      </w:r>
      <w:r w:rsidR="0019519E" w:rsidRPr="00EA7C23">
        <w:rPr>
          <w:rFonts w:asciiTheme="minorHAnsi" w:hAnsiTheme="minorHAnsi" w:cstheme="minorHAnsi"/>
          <w:sz w:val="22"/>
          <w:szCs w:val="22"/>
          <w:lang w:val="hr-HR"/>
        </w:rPr>
        <w:t>ispitanik podnese zahtjev elektroničkim putem, informacije</w:t>
      </w:r>
      <w:r w:rsidR="00556DE7" w:rsidRPr="00EA7C23">
        <w:rPr>
          <w:rFonts w:asciiTheme="minorHAnsi" w:hAnsiTheme="minorHAnsi" w:cstheme="minorHAnsi"/>
          <w:sz w:val="22"/>
          <w:szCs w:val="22"/>
          <w:lang w:val="hr-HR"/>
        </w:rPr>
        <w:t xml:space="preserve"> o zahtjevu će mu se također</w:t>
      </w:r>
      <w:r w:rsidR="0019519E" w:rsidRPr="00EA7C23">
        <w:rPr>
          <w:rFonts w:asciiTheme="minorHAnsi" w:hAnsiTheme="minorHAnsi" w:cstheme="minorHAnsi"/>
          <w:sz w:val="22"/>
          <w:szCs w:val="22"/>
          <w:lang w:val="hr-HR"/>
        </w:rPr>
        <w:t xml:space="preserve"> pruž</w:t>
      </w:r>
      <w:r w:rsidR="00556DE7" w:rsidRPr="00EA7C23">
        <w:rPr>
          <w:rFonts w:asciiTheme="minorHAnsi" w:hAnsiTheme="minorHAnsi" w:cstheme="minorHAnsi"/>
          <w:sz w:val="22"/>
          <w:szCs w:val="22"/>
          <w:lang w:val="hr-HR"/>
        </w:rPr>
        <w:t>iti</w:t>
      </w:r>
      <w:r w:rsidR="0019519E" w:rsidRPr="00EA7C23">
        <w:rPr>
          <w:rFonts w:asciiTheme="minorHAnsi" w:hAnsiTheme="minorHAnsi" w:cstheme="minorHAnsi"/>
          <w:sz w:val="22"/>
          <w:szCs w:val="22"/>
          <w:lang w:val="hr-HR"/>
        </w:rPr>
        <w:t xml:space="preserve"> elektroničkim putem </w:t>
      </w:r>
      <w:r w:rsidR="00556DE7" w:rsidRPr="00EA7C23">
        <w:rPr>
          <w:rFonts w:asciiTheme="minorHAnsi" w:hAnsiTheme="minorHAnsi" w:cstheme="minorHAnsi"/>
          <w:sz w:val="22"/>
          <w:szCs w:val="22"/>
          <w:lang w:val="hr-HR"/>
        </w:rPr>
        <w:t>kad je</w:t>
      </w:r>
      <w:r w:rsidR="0019519E" w:rsidRPr="00EA7C23">
        <w:rPr>
          <w:rFonts w:asciiTheme="minorHAnsi" w:hAnsiTheme="minorHAnsi" w:cstheme="minorHAnsi"/>
          <w:sz w:val="22"/>
          <w:szCs w:val="22"/>
          <w:lang w:val="hr-HR"/>
        </w:rPr>
        <w:t xml:space="preserve"> to moguće, osim ako ispitanik </w:t>
      </w:r>
      <w:r w:rsidR="00556DE7" w:rsidRPr="00EA7C23">
        <w:rPr>
          <w:rFonts w:asciiTheme="minorHAnsi" w:hAnsiTheme="minorHAnsi" w:cstheme="minorHAnsi"/>
          <w:sz w:val="22"/>
          <w:szCs w:val="22"/>
          <w:lang w:val="hr-HR"/>
        </w:rPr>
        <w:t xml:space="preserve">u svom zahtjevu </w:t>
      </w:r>
      <w:r w:rsidR="0019519E" w:rsidRPr="00EA7C23">
        <w:rPr>
          <w:rFonts w:asciiTheme="minorHAnsi" w:hAnsiTheme="minorHAnsi" w:cstheme="minorHAnsi"/>
          <w:sz w:val="22"/>
          <w:szCs w:val="22"/>
          <w:lang w:val="hr-HR"/>
        </w:rPr>
        <w:t>ne zatraži drugačije.</w:t>
      </w:r>
    </w:p>
    <w:p w14:paraId="723B50D4" w14:textId="77777777" w:rsidR="00B909F1" w:rsidRPr="00EA7C23" w:rsidRDefault="00B909F1" w:rsidP="00391EEC">
      <w:pPr>
        <w:keepNext/>
        <w:keepLines/>
        <w:jc w:val="both"/>
        <w:rPr>
          <w:rFonts w:asciiTheme="minorHAnsi" w:hAnsiTheme="minorHAnsi" w:cstheme="minorHAnsi"/>
          <w:sz w:val="22"/>
          <w:szCs w:val="22"/>
          <w:lang w:val="hr-HR"/>
        </w:rPr>
      </w:pPr>
    </w:p>
    <w:p w14:paraId="6CD51853" w14:textId="3888CE81" w:rsidR="00556DE7" w:rsidRPr="00EA7C23" w:rsidRDefault="00556DE7" w:rsidP="00556DE7">
      <w:pPr>
        <w:jc w:val="both"/>
        <w:rPr>
          <w:rFonts w:asciiTheme="minorHAnsi" w:hAnsiTheme="minorHAnsi" w:cstheme="minorHAnsi"/>
          <w:color w:val="000000"/>
          <w:sz w:val="22"/>
          <w:szCs w:val="22"/>
          <w:lang w:val="hr-HR"/>
        </w:rPr>
      </w:pPr>
      <w:r w:rsidRPr="00EA7C23">
        <w:rPr>
          <w:rFonts w:asciiTheme="minorHAnsi" w:hAnsiTheme="minorHAnsi" w:cstheme="minorHAnsi"/>
          <w:color w:val="000000"/>
          <w:sz w:val="22"/>
          <w:szCs w:val="22"/>
          <w:lang w:val="hr-HR"/>
        </w:rPr>
        <w:t xml:space="preserve">Informacije vezane uz predmet zahtjeva pružit će se u pisanom obliku, odnosno na drugi način, uključujući elektronički gdje je to prikladno. Ukoliko tako zatražite, informacije Vam mogu biti pružene i usmeno, </w:t>
      </w:r>
      <w:r w:rsidRPr="00EA7C23">
        <w:rPr>
          <w:rFonts w:asciiTheme="minorHAnsi" w:hAnsiTheme="minorHAnsi" w:cstheme="minorHAnsi"/>
          <w:sz w:val="22"/>
          <w:szCs w:val="22"/>
          <w:lang w:val="hr-HR"/>
        </w:rPr>
        <w:t>pod uvjetom da je Vaš identitet utvrđen drugim sredstvima.</w:t>
      </w:r>
    </w:p>
    <w:p w14:paraId="05B4BD36" w14:textId="77777777" w:rsidR="00556DE7" w:rsidRPr="00EA7C23" w:rsidRDefault="00556DE7" w:rsidP="00A70D1D">
      <w:pPr>
        <w:jc w:val="both"/>
        <w:rPr>
          <w:rFonts w:asciiTheme="minorHAnsi" w:hAnsiTheme="minorHAnsi" w:cstheme="minorHAnsi"/>
          <w:sz w:val="19"/>
          <w:szCs w:val="19"/>
          <w:lang w:val="hr-HR"/>
        </w:rPr>
      </w:pPr>
    </w:p>
    <w:p w14:paraId="1FD84C0B" w14:textId="0DFF029E" w:rsidR="001B35FD" w:rsidRPr="00EA7C23" w:rsidRDefault="001B35FD" w:rsidP="00344554">
      <w:pPr>
        <w:jc w:val="both"/>
        <w:rPr>
          <w:rFonts w:asciiTheme="minorHAnsi" w:hAnsiTheme="minorHAnsi" w:cstheme="minorHAnsi"/>
          <w:color w:val="000000"/>
          <w:sz w:val="22"/>
          <w:szCs w:val="22"/>
          <w:lang w:val="hr-HR"/>
        </w:rPr>
      </w:pPr>
      <w:r w:rsidRPr="00EA7C23">
        <w:rPr>
          <w:rFonts w:asciiTheme="minorHAnsi" w:eastAsia="Times New Roman" w:hAnsiTheme="minorHAnsi" w:cstheme="minorHAnsi"/>
          <w:sz w:val="22"/>
          <w:szCs w:val="22"/>
          <w:lang w:val="hr-HR" w:eastAsia="hu-HU"/>
        </w:rPr>
        <w:t>U slučaju da Društvo ne postupi po Vašem zahtjevu,</w:t>
      </w:r>
      <w:r w:rsidR="00344554" w:rsidRPr="00EA7C23">
        <w:rPr>
          <w:rFonts w:asciiTheme="minorHAnsi" w:eastAsia="Times New Roman" w:hAnsiTheme="minorHAnsi" w:cstheme="minorHAnsi"/>
          <w:sz w:val="22"/>
          <w:szCs w:val="22"/>
          <w:lang w:val="hr-HR" w:eastAsia="hu-HU"/>
        </w:rPr>
        <w:t xml:space="preserve"> </w:t>
      </w:r>
      <w:r w:rsidR="005E3C8A" w:rsidRPr="00EA7C23">
        <w:rPr>
          <w:rFonts w:asciiTheme="minorHAnsi" w:eastAsia="Times New Roman" w:hAnsiTheme="minorHAnsi" w:cstheme="minorHAnsi"/>
          <w:sz w:val="22"/>
          <w:szCs w:val="22"/>
          <w:lang w:val="hr-HR" w:eastAsia="hu-HU"/>
        </w:rPr>
        <w:t xml:space="preserve">Društvo </w:t>
      </w:r>
      <w:r w:rsidRPr="00EA7C23">
        <w:rPr>
          <w:rFonts w:asciiTheme="minorHAnsi" w:eastAsia="Times New Roman" w:hAnsiTheme="minorHAnsi" w:cstheme="minorHAnsi"/>
          <w:sz w:val="22"/>
          <w:szCs w:val="22"/>
          <w:lang w:val="hr-HR" w:eastAsia="hu-HU"/>
        </w:rPr>
        <w:t>će Vas</w:t>
      </w:r>
      <w:r w:rsidR="005E3C8A" w:rsidRPr="00EA7C23">
        <w:rPr>
          <w:rFonts w:asciiTheme="minorHAnsi" w:eastAsia="Times New Roman" w:hAnsiTheme="minorHAnsi" w:cstheme="minorHAnsi"/>
          <w:sz w:val="22"/>
          <w:szCs w:val="22"/>
          <w:lang w:val="hr-HR" w:eastAsia="hu-HU"/>
        </w:rPr>
        <w:t xml:space="preserve"> </w:t>
      </w:r>
      <w:r w:rsidR="00344554" w:rsidRPr="00EA7C23">
        <w:rPr>
          <w:rFonts w:asciiTheme="minorHAnsi" w:eastAsia="Times New Roman" w:hAnsiTheme="minorHAnsi" w:cstheme="minorHAnsi"/>
          <w:sz w:val="22"/>
          <w:szCs w:val="22"/>
          <w:lang w:val="hr-HR" w:eastAsia="hu-HU"/>
        </w:rPr>
        <w:t xml:space="preserve">obavijestiti bez odgađanja, a najkasnije u roku od jednog mjeseca od primitka vašeg zahtjeva, o razlozima nepoduzimanja mjera i o mogućnosti ulaganja prigovora nadležnom nadzornom tijelu za zaštitu osobnih podataka </w:t>
      </w:r>
      <w:r w:rsidR="008B5DED" w:rsidRPr="00EA7C23">
        <w:rPr>
          <w:rFonts w:asciiTheme="minorHAnsi" w:hAnsiTheme="minorHAnsi" w:cstheme="minorHAnsi"/>
          <w:color w:val="000000"/>
          <w:sz w:val="22"/>
          <w:szCs w:val="22"/>
          <w:lang w:val="hr-HR"/>
        </w:rPr>
        <w:t>i traženja pravnog lijeka</w:t>
      </w:r>
      <w:r w:rsidRPr="00EA7C23">
        <w:rPr>
          <w:rFonts w:asciiTheme="minorHAnsi" w:hAnsiTheme="minorHAnsi" w:cstheme="minorHAnsi"/>
          <w:color w:val="000000"/>
          <w:sz w:val="22"/>
          <w:szCs w:val="22"/>
          <w:lang w:val="hr-HR"/>
        </w:rPr>
        <w:t>.</w:t>
      </w:r>
    </w:p>
    <w:p w14:paraId="77BCBAA2" w14:textId="77777777" w:rsidR="001B35FD" w:rsidRPr="00EA7C23" w:rsidRDefault="001B35FD" w:rsidP="00344554">
      <w:pPr>
        <w:jc w:val="both"/>
        <w:rPr>
          <w:rFonts w:asciiTheme="minorHAnsi" w:hAnsiTheme="minorHAnsi" w:cstheme="minorHAnsi"/>
          <w:color w:val="000000"/>
          <w:sz w:val="22"/>
          <w:szCs w:val="22"/>
          <w:lang w:val="hr-HR"/>
        </w:rPr>
      </w:pPr>
    </w:p>
    <w:p w14:paraId="2D9C6B41" w14:textId="5E760A81" w:rsidR="00CE6CAE" w:rsidRPr="00EA7C23" w:rsidRDefault="001B35FD" w:rsidP="00344554">
      <w:pPr>
        <w:jc w:val="both"/>
        <w:rPr>
          <w:rFonts w:asciiTheme="minorHAnsi" w:eastAsia="Times New Roman" w:hAnsiTheme="minorHAnsi" w:cstheme="minorHAnsi"/>
          <w:sz w:val="22"/>
          <w:szCs w:val="22"/>
          <w:lang w:val="hr-HR" w:eastAsia="hu-HU"/>
        </w:rPr>
      </w:pPr>
      <w:r w:rsidRPr="00EA7C23">
        <w:rPr>
          <w:rFonts w:asciiTheme="minorHAnsi" w:hAnsiTheme="minorHAnsi" w:cstheme="minorHAnsi"/>
          <w:color w:val="000000"/>
          <w:sz w:val="22"/>
          <w:szCs w:val="22"/>
          <w:lang w:val="hr-HR"/>
        </w:rPr>
        <w:t xml:space="preserve">Više o tome kako kontaktirati nadležna nadzorna tijela u Europskoj uniji pročitajte ovdje: </w:t>
      </w:r>
      <w:hyperlink r:id="rId22" w:history="1">
        <w:r w:rsidRPr="00EA7C23">
          <w:rPr>
            <w:rStyle w:val="Hyperlink"/>
            <w:rFonts w:asciiTheme="minorHAnsi" w:hAnsiTheme="minorHAnsi" w:cstheme="minorHAnsi"/>
            <w:sz w:val="22"/>
            <w:szCs w:val="22"/>
            <w:lang w:val="hr-HR"/>
          </w:rPr>
          <w:t>https://edpb.europa.eu/about-edpb/board/members_hr</w:t>
        </w:r>
      </w:hyperlink>
      <w:r w:rsidRPr="00EA7C23">
        <w:rPr>
          <w:rFonts w:asciiTheme="minorHAnsi" w:hAnsiTheme="minorHAnsi" w:cstheme="minorHAnsi"/>
          <w:color w:val="000000"/>
          <w:sz w:val="22"/>
          <w:szCs w:val="22"/>
          <w:lang w:val="hr-HR"/>
        </w:rPr>
        <w:t xml:space="preserve">. </w:t>
      </w:r>
    </w:p>
    <w:p w14:paraId="258FAA9F" w14:textId="77777777" w:rsidR="00CE6CAE" w:rsidRPr="00EA7C23" w:rsidRDefault="00CE6CAE" w:rsidP="00CE6CAE">
      <w:pPr>
        <w:jc w:val="both"/>
        <w:rPr>
          <w:rFonts w:asciiTheme="minorHAnsi" w:eastAsia="Times New Roman" w:hAnsiTheme="minorHAnsi" w:cstheme="minorHAnsi"/>
          <w:sz w:val="22"/>
          <w:szCs w:val="22"/>
          <w:lang w:val="hr-HR" w:eastAsia="hu-HU"/>
        </w:rPr>
      </w:pPr>
    </w:p>
    <w:p w14:paraId="7BC27738" w14:textId="56291D34" w:rsidR="009F3F86" w:rsidRPr="00EA7C23" w:rsidRDefault="00B26A81" w:rsidP="00CE6CAE">
      <w:pPr>
        <w:jc w:val="both"/>
        <w:rPr>
          <w:rFonts w:asciiTheme="minorHAnsi" w:hAnsiTheme="minorHAnsi" w:cstheme="minorHAnsi"/>
          <w:b/>
          <w:sz w:val="22"/>
          <w:szCs w:val="22"/>
          <w:lang w:val="hr-HR"/>
        </w:rPr>
      </w:pPr>
      <w:r w:rsidRPr="00EA7C23">
        <w:rPr>
          <w:rFonts w:asciiTheme="minorHAnsi" w:eastAsia="Times New Roman" w:hAnsiTheme="minorHAnsi" w:cstheme="minorHAnsi"/>
          <w:b/>
          <w:sz w:val="22"/>
          <w:szCs w:val="22"/>
          <w:lang w:val="hr-HR" w:eastAsia="hu-HU"/>
        </w:rPr>
        <w:t>Kontaktni podaci</w:t>
      </w:r>
      <w:r w:rsidR="009F3F86" w:rsidRPr="00EA7C23">
        <w:rPr>
          <w:rFonts w:asciiTheme="minorHAnsi" w:eastAsia="Times New Roman" w:hAnsiTheme="minorHAnsi" w:cstheme="minorHAnsi"/>
          <w:b/>
          <w:sz w:val="22"/>
          <w:szCs w:val="22"/>
          <w:lang w:val="hr-HR" w:eastAsia="hu-HU"/>
        </w:rPr>
        <w:t xml:space="preserve"> </w:t>
      </w:r>
      <w:r w:rsidR="001B35FD" w:rsidRPr="00EA7C23">
        <w:rPr>
          <w:rFonts w:asciiTheme="minorHAnsi" w:hAnsiTheme="minorHAnsi" w:cstheme="minorHAnsi"/>
          <w:b/>
          <w:color w:val="000000"/>
          <w:sz w:val="22"/>
          <w:szCs w:val="22"/>
          <w:lang w:val="hr-HR"/>
        </w:rPr>
        <w:t>nadležnog tijela za zaštitu osobnih podataka u Hrvatskoj:</w:t>
      </w:r>
    </w:p>
    <w:p w14:paraId="773F44A0" w14:textId="0AB25F8A" w:rsidR="001B35FD" w:rsidRPr="00EA7C23" w:rsidRDefault="001B35FD" w:rsidP="001B35FD">
      <w:pPr>
        <w:jc w:val="both"/>
        <w:rPr>
          <w:rFonts w:asciiTheme="minorHAnsi" w:hAnsiTheme="minorHAnsi" w:cstheme="minorHAnsi"/>
          <w:color w:val="000000"/>
          <w:sz w:val="22"/>
          <w:szCs w:val="22"/>
          <w:lang w:val="hr-HR"/>
        </w:rPr>
      </w:pPr>
      <w:r w:rsidRPr="00EA7C23">
        <w:rPr>
          <w:rFonts w:asciiTheme="minorHAnsi" w:hAnsiTheme="minorHAnsi" w:cstheme="minorHAnsi"/>
          <w:color w:val="000000"/>
          <w:sz w:val="22"/>
          <w:szCs w:val="22"/>
          <w:lang w:val="hr-HR"/>
        </w:rPr>
        <w:t xml:space="preserve">Agencija za zaštitu osobnih podataka, Selska cesta 136, HR - 10 000 Zagreb </w:t>
      </w:r>
    </w:p>
    <w:p w14:paraId="51389B38" w14:textId="02B7B619" w:rsidR="001B35FD" w:rsidRPr="007C3127" w:rsidRDefault="001B35FD" w:rsidP="001B35FD">
      <w:pPr>
        <w:jc w:val="both"/>
        <w:rPr>
          <w:rFonts w:asciiTheme="minorHAnsi" w:hAnsiTheme="minorHAnsi" w:cstheme="minorHAnsi"/>
          <w:color w:val="000000"/>
          <w:sz w:val="22"/>
          <w:szCs w:val="22"/>
          <w:lang w:val="hr-HR"/>
        </w:rPr>
      </w:pPr>
      <w:r w:rsidRPr="00EA7C23">
        <w:rPr>
          <w:rFonts w:asciiTheme="minorHAnsi" w:hAnsiTheme="minorHAnsi" w:cstheme="minorHAnsi"/>
          <w:color w:val="000000"/>
          <w:sz w:val="22"/>
          <w:szCs w:val="22"/>
          <w:lang w:val="hr-HR"/>
        </w:rPr>
        <w:t>telefon:</w:t>
      </w:r>
      <w:r w:rsidRPr="00EA7C23">
        <w:rPr>
          <w:rFonts w:asciiTheme="minorHAnsi" w:hAnsiTheme="minorHAnsi" w:cstheme="minorHAnsi"/>
          <w:lang w:val="hr-HR"/>
        </w:rPr>
        <w:t xml:space="preserve"> </w:t>
      </w:r>
      <w:r w:rsidRPr="00EA7C23">
        <w:rPr>
          <w:rFonts w:asciiTheme="minorHAnsi" w:hAnsiTheme="minorHAnsi" w:cstheme="minorHAnsi"/>
          <w:color w:val="000000"/>
          <w:sz w:val="22"/>
          <w:szCs w:val="22"/>
          <w:lang w:val="hr-HR"/>
        </w:rPr>
        <w:t xml:space="preserve">+385 (0)1 4609-000, e-mail: </w:t>
      </w:r>
      <w:hyperlink r:id="rId23" w:history="1">
        <w:r w:rsidRPr="00EA7C23">
          <w:rPr>
            <w:rStyle w:val="Hyperlink"/>
            <w:rFonts w:asciiTheme="minorHAnsi" w:hAnsiTheme="minorHAnsi" w:cstheme="minorHAnsi"/>
            <w:sz w:val="22"/>
            <w:szCs w:val="22"/>
            <w:lang w:val="hr-HR"/>
          </w:rPr>
          <w:t>azop@azop.hr</w:t>
        </w:r>
      </w:hyperlink>
      <w:r w:rsidRPr="00EA7C23">
        <w:rPr>
          <w:rFonts w:asciiTheme="minorHAnsi" w:hAnsiTheme="minorHAnsi" w:cstheme="minorHAnsi"/>
          <w:color w:val="000000"/>
          <w:sz w:val="22"/>
          <w:szCs w:val="22"/>
          <w:lang w:val="hr-HR"/>
        </w:rPr>
        <w:t xml:space="preserve">, web stranica: </w:t>
      </w:r>
      <w:hyperlink r:id="rId24" w:history="1">
        <w:r w:rsidRPr="00EA7C23">
          <w:rPr>
            <w:rStyle w:val="Hyperlink"/>
            <w:rFonts w:asciiTheme="minorHAnsi" w:hAnsiTheme="minorHAnsi" w:cstheme="minorHAnsi"/>
            <w:sz w:val="22"/>
            <w:szCs w:val="22"/>
            <w:lang w:val="hr-HR"/>
          </w:rPr>
          <w:t>http://www.azop.hr</w:t>
        </w:r>
      </w:hyperlink>
      <w:r w:rsidRPr="007C3127">
        <w:rPr>
          <w:rFonts w:asciiTheme="minorHAnsi" w:hAnsiTheme="minorHAnsi" w:cstheme="minorHAnsi"/>
          <w:color w:val="000000"/>
          <w:sz w:val="22"/>
          <w:szCs w:val="22"/>
          <w:lang w:val="hr-HR"/>
        </w:rPr>
        <w:t xml:space="preserve"> </w:t>
      </w:r>
    </w:p>
    <w:p w14:paraId="5E01F660" w14:textId="4CA7F514" w:rsidR="00511D40" w:rsidRPr="007C3127" w:rsidRDefault="00511D40" w:rsidP="001B35FD">
      <w:pPr>
        <w:jc w:val="both"/>
        <w:rPr>
          <w:rFonts w:asciiTheme="minorHAnsi" w:hAnsiTheme="minorHAnsi" w:cstheme="minorHAnsi"/>
          <w:color w:val="000000"/>
          <w:sz w:val="22"/>
          <w:szCs w:val="22"/>
          <w:lang w:val="hr-HR"/>
        </w:rPr>
      </w:pPr>
    </w:p>
    <w:sectPr w:rsidR="00511D40" w:rsidRPr="007C3127" w:rsidSect="00377C8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17AC" w14:textId="77777777" w:rsidR="0043536D" w:rsidRDefault="0043536D" w:rsidP="00E739C9">
      <w:r>
        <w:separator/>
      </w:r>
    </w:p>
  </w:endnote>
  <w:endnote w:type="continuationSeparator" w:id="0">
    <w:p w14:paraId="0A6B18B7" w14:textId="77777777" w:rsidR="0043536D" w:rsidRDefault="0043536D" w:rsidP="00E7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EE"/>
    <w:family w:val="script"/>
    <w:pitch w:val="variable"/>
    <w:sig w:usb0="0000028F"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0E53" w14:textId="77777777" w:rsidR="0043536D" w:rsidRDefault="0043536D" w:rsidP="00E739C9">
      <w:r>
        <w:separator/>
      </w:r>
    </w:p>
  </w:footnote>
  <w:footnote w:type="continuationSeparator" w:id="0">
    <w:p w14:paraId="353A9BD6" w14:textId="77777777" w:rsidR="0043536D" w:rsidRDefault="0043536D" w:rsidP="00E73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D94"/>
    <w:multiLevelType w:val="hybridMultilevel"/>
    <w:tmpl w:val="941218B0"/>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695387"/>
    <w:multiLevelType w:val="hybridMultilevel"/>
    <w:tmpl w:val="43DA86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A61E4F"/>
    <w:multiLevelType w:val="hybridMultilevel"/>
    <w:tmpl w:val="A85E9C62"/>
    <w:lvl w:ilvl="0" w:tplc="705CE9D8">
      <w:start w:val="5"/>
      <w:numFmt w:val="bullet"/>
      <w:lvlText w:val="-"/>
      <w:lvlJc w:val="left"/>
      <w:pPr>
        <w:ind w:left="720" w:hanging="360"/>
      </w:pPr>
      <w:rPr>
        <w:rFonts w:ascii="Times New Roman" w:eastAsia="Malgun Gothi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83B1FD8"/>
    <w:multiLevelType w:val="hybridMultilevel"/>
    <w:tmpl w:val="EE8C32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8822CBB"/>
    <w:multiLevelType w:val="hybridMultilevel"/>
    <w:tmpl w:val="58E0DB14"/>
    <w:lvl w:ilvl="0" w:tplc="13FE3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C7658"/>
    <w:multiLevelType w:val="multilevel"/>
    <w:tmpl w:val="BF76B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C28B2"/>
    <w:multiLevelType w:val="multilevel"/>
    <w:tmpl w:val="0F64D15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85D0B7E"/>
    <w:multiLevelType w:val="hybridMultilevel"/>
    <w:tmpl w:val="785E183E"/>
    <w:lvl w:ilvl="0" w:tplc="8A1002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BB5501"/>
    <w:multiLevelType w:val="hybridMultilevel"/>
    <w:tmpl w:val="D97CF722"/>
    <w:lvl w:ilvl="0" w:tplc="6B5E8C10">
      <w:start w:val="5"/>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E1D21CD"/>
    <w:multiLevelType w:val="hybridMultilevel"/>
    <w:tmpl w:val="BD3EA4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938D9"/>
    <w:multiLevelType w:val="hybridMultilevel"/>
    <w:tmpl w:val="5A1A00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72E615B"/>
    <w:multiLevelType w:val="hybridMultilevel"/>
    <w:tmpl w:val="1602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85AFB"/>
    <w:multiLevelType w:val="hybridMultilevel"/>
    <w:tmpl w:val="8C7607D6"/>
    <w:lvl w:ilvl="0" w:tplc="C804FC46">
      <w:numFmt w:val="bullet"/>
      <w:lvlText w:val="-"/>
      <w:lvlJc w:val="left"/>
      <w:pPr>
        <w:ind w:left="410" w:hanging="360"/>
      </w:pPr>
      <w:rPr>
        <w:rFonts w:ascii="Calibri" w:eastAsiaTheme="minorHAnsi" w:hAnsi="Calibri" w:cs="Calibri" w:hint="default"/>
      </w:rPr>
    </w:lvl>
    <w:lvl w:ilvl="1" w:tplc="041A0003" w:tentative="1">
      <w:start w:val="1"/>
      <w:numFmt w:val="bullet"/>
      <w:lvlText w:val="o"/>
      <w:lvlJc w:val="left"/>
      <w:pPr>
        <w:ind w:left="1130" w:hanging="360"/>
      </w:pPr>
      <w:rPr>
        <w:rFonts w:ascii="Courier New" w:hAnsi="Courier New" w:cs="Courier New" w:hint="default"/>
      </w:rPr>
    </w:lvl>
    <w:lvl w:ilvl="2" w:tplc="041A0005" w:tentative="1">
      <w:start w:val="1"/>
      <w:numFmt w:val="bullet"/>
      <w:lvlText w:val=""/>
      <w:lvlJc w:val="left"/>
      <w:pPr>
        <w:ind w:left="1850" w:hanging="360"/>
      </w:pPr>
      <w:rPr>
        <w:rFonts w:ascii="Wingdings" w:hAnsi="Wingdings" w:hint="default"/>
      </w:rPr>
    </w:lvl>
    <w:lvl w:ilvl="3" w:tplc="041A0001" w:tentative="1">
      <w:start w:val="1"/>
      <w:numFmt w:val="bullet"/>
      <w:lvlText w:val=""/>
      <w:lvlJc w:val="left"/>
      <w:pPr>
        <w:ind w:left="2570" w:hanging="360"/>
      </w:pPr>
      <w:rPr>
        <w:rFonts w:ascii="Symbol" w:hAnsi="Symbol" w:hint="default"/>
      </w:rPr>
    </w:lvl>
    <w:lvl w:ilvl="4" w:tplc="041A0003" w:tentative="1">
      <w:start w:val="1"/>
      <w:numFmt w:val="bullet"/>
      <w:lvlText w:val="o"/>
      <w:lvlJc w:val="left"/>
      <w:pPr>
        <w:ind w:left="3290" w:hanging="360"/>
      </w:pPr>
      <w:rPr>
        <w:rFonts w:ascii="Courier New" w:hAnsi="Courier New" w:cs="Courier New" w:hint="default"/>
      </w:rPr>
    </w:lvl>
    <w:lvl w:ilvl="5" w:tplc="041A0005" w:tentative="1">
      <w:start w:val="1"/>
      <w:numFmt w:val="bullet"/>
      <w:lvlText w:val=""/>
      <w:lvlJc w:val="left"/>
      <w:pPr>
        <w:ind w:left="4010" w:hanging="360"/>
      </w:pPr>
      <w:rPr>
        <w:rFonts w:ascii="Wingdings" w:hAnsi="Wingdings" w:hint="default"/>
      </w:rPr>
    </w:lvl>
    <w:lvl w:ilvl="6" w:tplc="041A0001" w:tentative="1">
      <w:start w:val="1"/>
      <w:numFmt w:val="bullet"/>
      <w:lvlText w:val=""/>
      <w:lvlJc w:val="left"/>
      <w:pPr>
        <w:ind w:left="4730" w:hanging="360"/>
      </w:pPr>
      <w:rPr>
        <w:rFonts w:ascii="Symbol" w:hAnsi="Symbol" w:hint="default"/>
      </w:rPr>
    </w:lvl>
    <w:lvl w:ilvl="7" w:tplc="041A0003" w:tentative="1">
      <w:start w:val="1"/>
      <w:numFmt w:val="bullet"/>
      <w:lvlText w:val="o"/>
      <w:lvlJc w:val="left"/>
      <w:pPr>
        <w:ind w:left="5450" w:hanging="360"/>
      </w:pPr>
      <w:rPr>
        <w:rFonts w:ascii="Courier New" w:hAnsi="Courier New" w:cs="Courier New" w:hint="default"/>
      </w:rPr>
    </w:lvl>
    <w:lvl w:ilvl="8" w:tplc="041A0005" w:tentative="1">
      <w:start w:val="1"/>
      <w:numFmt w:val="bullet"/>
      <w:lvlText w:val=""/>
      <w:lvlJc w:val="left"/>
      <w:pPr>
        <w:ind w:left="6170" w:hanging="360"/>
      </w:pPr>
      <w:rPr>
        <w:rFonts w:ascii="Wingdings" w:hAnsi="Wingdings" w:hint="default"/>
      </w:rPr>
    </w:lvl>
  </w:abstractNum>
  <w:abstractNum w:abstractNumId="13" w15:restartNumberingAfterBreak="0">
    <w:nsid w:val="50B16FAA"/>
    <w:multiLevelType w:val="hybridMultilevel"/>
    <w:tmpl w:val="1602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8C20D8"/>
    <w:multiLevelType w:val="hybridMultilevel"/>
    <w:tmpl w:val="5DE2315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41E4E2B"/>
    <w:multiLevelType w:val="hybridMultilevel"/>
    <w:tmpl w:val="F8904BCE"/>
    <w:lvl w:ilvl="0" w:tplc="69CADAA2">
      <w:start w:val="1"/>
      <w:numFmt w:val="decimal"/>
      <w:lvlText w:val="%1."/>
      <w:lvlJc w:val="left"/>
      <w:pPr>
        <w:ind w:left="720" w:hanging="360"/>
      </w:pPr>
      <w:rPr>
        <w:rFonts w:asciiTheme="minorHAnsi" w:hAnsiTheme="minorHAnsi" w:cstheme="minorHAnsi" w:hint="default"/>
        <w:b/>
        <w:color w:val="000000" w:themeColor="text1"/>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55D0779"/>
    <w:multiLevelType w:val="hybridMultilevel"/>
    <w:tmpl w:val="941218B0"/>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C754A64"/>
    <w:multiLevelType w:val="hybridMultilevel"/>
    <w:tmpl w:val="4EE63B2A"/>
    <w:lvl w:ilvl="0" w:tplc="13FE3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322BF"/>
    <w:multiLevelType w:val="hybridMultilevel"/>
    <w:tmpl w:val="8F1EFD02"/>
    <w:lvl w:ilvl="0" w:tplc="041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3E23D2"/>
    <w:multiLevelType w:val="hybridMultilevel"/>
    <w:tmpl w:val="48E87878"/>
    <w:lvl w:ilvl="0" w:tplc="D25A6B8C">
      <w:start w:val="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BD12B7"/>
    <w:multiLevelType w:val="hybridMultilevel"/>
    <w:tmpl w:val="1602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A299B"/>
    <w:multiLevelType w:val="hybridMultilevel"/>
    <w:tmpl w:val="4328B690"/>
    <w:lvl w:ilvl="0" w:tplc="3F96C996">
      <w:numFmt w:val="bullet"/>
      <w:lvlText w:val="-"/>
      <w:lvlJc w:val="left"/>
      <w:pPr>
        <w:ind w:left="360" w:hanging="360"/>
      </w:pPr>
      <w:rPr>
        <w:rFonts w:ascii="Calibri" w:eastAsiaTheme="minorHAnsi" w:hAnsi="Calibri" w:cs="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6D981DCD"/>
    <w:multiLevelType w:val="hybridMultilevel"/>
    <w:tmpl w:val="1602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C7D36"/>
    <w:multiLevelType w:val="hybridMultilevel"/>
    <w:tmpl w:val="DC06542A"/>
    <w:lvl w:ilvl="0" w:tplc="74AC5734">
      <w:start w:val="1"/>
      <w:numFmt w:val="decimal"/>
      <w:lvlText w:val="%1."/>
      <w:lvlJc w:val="left"/>
      <w:pPr>
        <w:ind w:left="360" w:hanging="360"/>
      </w:pPr>
      <w:rPr>
        <w:rFonts w:ascii="Calibri" w:hAnsi="Calibri" w:cs="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EA301BE"/>
    <w:multiLevelType w:val="hybridMultilevel"/>
    <w:tmpl w:val="25BC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2B7937"/>
    <w:multiLevelType w:val="hybridMultilevel"/>
    <w:tmpl w:val="0122D2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62626750">
    <w:abstractNumId w:val="22"/>
  </w:num>
  <w:num w:numId="2" w16cid:durableId="1324163903">
    <w:abstractNumId w:val="9"/>
  </w:num>
  <w:num w:numId="3" w16cid:durableId="1509562795">
    <w:abstractNumId w:val="6"/>
  </w:num>
  <w:num w:numId="4" w16cid:durableId="619724475">
    <w:abstractNumId w:val="6"/>
  </w:num>
  <w:num w:numId="5" w16cid:durableId="338392416">
    <w:abstractNumId w:val="0"/>
  </w:num>
  <w:num w:numId="6" w16cid:durableId="959264374">
    <w:abstractNumId w:val="15"/>
  </w:num>
  <w:num w:numId="7" w16cid:durableId="1092313102">
    <w:abstractNumId w:val="16"/>
  </w:num>
  <w:num w:numId="8" w16cid:durableId="1797603137">
    <w:abstractNumId w:val="8"/>
  </w:num>
  <w:num w:numId="9" w16cid:durableId="1512985425">
    <w:abstractNumId w:val="2"/>
  </w:num>
  <w:num w:numId="10" w16cid:durableId="2071268376">
    <w:abstractNumId w:val="11"/>
  </w:num>
  <w:num w:numId="11" w16cid:durableId="1949307900">
    <w:abstractNumId w:val="10"/>
  </w:num>
  <w:num w:numId="12" w16cid:durableId="308751215">
    <w:abstractNumId w:val="21"/>
  </w:num>
  <w:num w:numId="13" w16cid:durableId="1764491271">
    <w:abstractNumId w:val="13"/>
  </w:num>
  <w:num w:numId="14" w16cid:durableId="44987538">
    <w:abstractNumId w:val="5"/>
  </w:num>
  <w:num w:numId="15" w16cid:durableId="1059746542">
    <w:abstractNumId w:val="23"/>
  </w:num>
  <w:num w:numId="16" w16cid:durableId="1677460425">
    <w:abstractNumId w:val="19"/>
  </w:num>
  <w:num w:numId="17" w16cid:durableId="2090420911">
    <w:abstractNumId w:val="7"/>
  </w:num>
  <w:num w:numId="18" w16cid:durableId="1592271980">
    <w:abstractNumId w:val="1"/>
  </w:num>
  <w:num w:numId="19" w16cid:durableId="917597202">
    <w:abstractNumId w:val="25"/>
  </w:num>
  <w:num w:numId="20" w16cid:durableId="1807772216">
    <w:abstractNumId w:val="20"/>
  </w:num>
  <w:num w:numId="21" w16cid:durableId="1221595528">
    <w:abstractNumId w:val="17"/>
  </w:num>
  <w:num w:numId="22" w16cid:durableId="625282743">
    <w:abstractNumId w:val="24"/>
  </w:num>
  <w:num w:numId="23" w16cid:durableId="2004385446">
    <w:abstractNumId w:val="4"/>
  </w:num>
  <w:num w:numId="24" w16cid:durableId="1756589169">
    <w:abstractNumId w:val="3"/>
  </w:num>
  <w:num w:numId="25" w16cid:durableId="1070031922">
    <w:abstractNumId w:val="14"/>
  </w:num>
  <w:num w:numId="26" w16cid:durableId="433945218">
    <w:abstractNumId w:val="12"/>
  </w:num>
  <w:num w:numId="27" w16cid:durableId="1182298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hu-HU" w:vendorID="64" w:dllVersion="0" w:nlCheck="1" w:checkStyle="0"/>
  <w:activeWritingStyle w:appName="MSWord" w:lang="en-US" w:vendorID="64" w:dllVersion="0" w:nlCheck="1" w:checkStyle="0"/>
  <w:activeWritingStyle w:appName="MSWord" w:lang="de-DE"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55C"/>
    <w:rsid w:val="00000445"/>
    <w:rsid w:val="0000049B"/>
    <w:rsid w:val="0000109D"/>
    <w:rsid w:val="00001B10"/>
    <w:rsid w:val="0000265F"/>
    <w:rsid w:val="0000376D"/>
    <w:rsid w:val="00003FC9"/>
    <w:rsid w:val="00004DAE"/>
    <w:rsid w:val="00006D04"/>
    <w:rsid w:val="00010155"/>
    <w:rsid w:val="00010D6A"/>
    <w:rsid w:val="000119DD"/>
    <w:rsid w:val="00011AD4"/>
    <w:rsid w:val="00011D26"/>
    <w:rsid w:val="000125CD"/>
    <w:rsid w:val="00012965"/>
    <w:rsid w:val="000129FC"/>
    <w:rsid w:val="00012B10"/>
    <w:rsid w:val="000130F8"/>
    <w:rsid w:val="0001442E"/>
    <w:rsid w:val="000144A4"/>
    <w:rsid w:val="00014BC5"/>
    <w:rsid w:val="00015926"/>
    <w:rsid w:val="000168D6"/>
    <w:rsid w:val="00017DAD"/>
    <w:rsid w:val="00020088"/>
    <w:rsid w:val="00020F8C"/>
    <w:rsid w:val="00021B87"/>
    <w:rsid w:val="0002201C"/>
    <w:rsid w:val="00022A2F"/>
    <w:rsid w:val="0002428A"/>
    <w:rsid w:val="00024346"/>
    <w:rsid w:val="00024734"/>
    <w:rsid w:val="00024D7F"/>
    <w:rsid w:val="0002534B"/>
    <w:rsid w:val="00025449"/>
    <w:rsid w:val="000269C9"/>
    <w:rsid w:val="00026BAF"/>
    <w:rsid w:val="00027BDC"/>
    <w:rsid w:val="000310B8"/>
    <w:rsid w:val="000317BF"/>
    <w:rsid w:val="00032AB5"/>
    <w:rsid w:val="00033407"/>
    <w:rsid w:val="00034B2E"/>
    <w:rsid w:val="000360FE"/>
    <w:rsid w:val="00040000"/>
    <w:rsid w:val="00040715"/>
    <w:rsid w:val="0004105D"/>
    <w:rsid w:val="000419C0"/>
    <w:rsid w:val="00041FB4"/>
    <w:rsid w:val="0004266B"/>
    <w:rsid w:val="0004278A"/>
    <w:rsid w:val="000430FF"/>
    <w:rsid w:val="000449F7"/>
    <w:rsid w:val="00047096"/>
    <w:rsid w:val="000478B9"/>
    <w:rsid w:val="00051DE1"/>
    <w:rsid w:val="00052362"/>
    <w:rsid w:val="00052511"/>
    <w:rsid w:val="00052D54"/>
    <w:rsid w:val="00053099"/>
    <w:rsid w:val="00060CF4"/>
    <w:rsid w:val="000615FC"/>
    <w:rsid w:val="00062887"/>
    <w:rsid w:val="000629F3"/>
    <w:rsid w:val="00065557"/>
    <w:rsid w:val="00066540"/>
    <w:rsid w:val="00070808"/>
    <w:rsid w:val="00070A22"/>
    <w:rsid w:val="00070CBB"/>
    <w:rsid w:val="000738EE"/>
    <w:rsid w:val="00074438"/>
    <w:rsid w:val="00075290"/>
    <w:rsid w:val="0007695B"/>
    <w:rsid w:val="000769B9"/>
    <w:rsid w:val="00080842"/>
    <w:rsid w:val="00081B1F"/>
    <w:rsid w:val="00082744"/>
    <w:rsid w:val="00082BAA"/>
    <w:rsid w:val="00083060"/>
    <w:rsid w:val="00083AE6"/>
    <w:rsid w:val="000857B4"/>
    <w:rsid w:val="00086248"/>
    <w:rsid w:val="00086914"/>
    <w:rsid w:val="00086B65"/>
    <w:rsid w:val="00086BF7"/>
    <w:rsid w:val="00087555"/>
    <w:rsid w:val="00087735"/>
    <w:rsid w:val="0009132B"/>
    <w:rsid w:val="0009394B"/>
    <w:rsid w:val="00094ECD"/>
    <w:rsid w:val="00095C94"/>
    <w:rsid w:val="00096050"/>
    <w:rsid w:val="00096BBE"/>
    <w:rsid w:val="000974F1"/>
    <w:rsid w:val="000A1C90"/>
    <w:rsid w:val="000A301C"/>
    <w:rsid w:val="000A6247"/>
    <w:rsid w:val="000A6DC0"/>
    <w:rsid w:val="000B005B"/>
    <w:rsid w:val="000B0629"/>
    <w:rsid w:val="000B12D0"/>
    <w:rsid w:val="000B1E9A"/>
    <w:rsid w:val="000B20DC"/>
    <w:rsid w:val="000B2DD0"/>
    <w:rsid w:val="000B2DF4"/>
    <w:rsid w:val="000B35EB"/>
    <w:rsid w:val="000B3E28"/>
    <w:rsid w:val="000B3E69"/>
    <w:rsid w:val="000B42A5"/>
    <w:rsid w:val="000B506D"/>
    <w:rsid w:val="000C0EB9"/>
    <w:rsid w:val="000C1126"/>
    <w:rsid w:val="000C132B"/>
    <w:rsid w:val="000C2703"/>
    <w:rsid w:val="000C2A6D"/>
    <w:rsid w:val="000C2ABD"/>
    <w:rsid w:val="000C3B47"/>
    <w:rsid w:val="000C3DAE"/>
    <w:rsid w:val="000C4503"/>
    <w:rsid w:val="000C46A7"/>
    <w:rsid w:val="000C7461"/>
    <w:rsid w:val="000C761E"/>
    <w:rsid w:val="000C774F"/>
    <w:rsid w:val="000D1B97"/>
    <w:rsid w:val="000D2AB4"/>
    <w:rsid w:val="000D3227"/>
    <w:rsid w:val="000D3F45"/>
    <w:rsid w:val="000D3F82"/>
    <w:rsid w:val="000D494E"/>
    <w:rsid w:val="000D4EC9"/>
    <w:rsid w:val="000D63DC"/>
    <w:rsid w:val="000D6665"/>
    <w:rsid w:val="000D7FF8"/>
    <w:rsid w:val="000E02B0"/>
    <w:rsid w:val="000E3E32"/>
    <w:rsid w:val="000E5007"/>
    <w:rsid w:val="000E5AD4"/>
    <w:rsid w:val="000E6286"/>
    <w:rsid w:val="000E7993"/>
    <w:rsid w:val="000E7B56"/>
    <w:rsid w:val="000F00FD"/>
    <w:rsid w:val="000F0230"/>
    <w:rsid w:val="000F24AA"/>
    <w:rsid w:val="000F32BB"/>
    <w:rsid w:val="000F412B"/>
    <w:rsid w:val="000F4D7B"/>
    <w:rsid w:val="000F61BA"/>
    <w:rsid w:val="000F63AD"/>
    <w:rsid w:val="000F6DD0"/>
    <w:rsid w:val="000F785B"/>
    <w:rsid w:val="001027C5"/>
    <w:rsid w:val="0010347F"/>
    <w:rsid w:val="001050AA"/>
    <w:rsid w:val="00106D2D"/>
    <w:rsid w:val="0010756C"/>
    <w:rsid w:val="00111122"/>
    <w:rsid w:val="001115E2"/>
    <w:rsid w:val="001120F6"/>
    <w:rsid w:val="001127B6"/>
    <w:rsid w:val="0011344F"/>
    <w:rsid w:val="001159BE"/>
    <w:rsid w:val="00116173"/>
    <w:rsid w:val="00116496"/>
    <w:rsid w:val="00116B7D"/>
    <w:rsid w:val="00120B98"/>
    <w:rsid w:val="00121A50"/>
    <w:rsid w:val="00121B63"/>
    <w:rsid w:val="0012351D"/>
    <w:rsid w:val="00123F56"/>
    <w:rsid w:val="001240B5"/>
    <w:rsid w:val="001240CE"/>
    <w:rsid w:val="00124FF7"/>
    <w:rsid w:val="0012672E"/>
    <w:rsid w:val="001274E6"/>
    <w:rsid w:val="00130D68"/>
    <w:rsid w:val="0013155D"/>
    <w:rsid w:val="0013195B"/>
    <w:rsid w:val="0014061E"/>
    <w:rsid w:val="00140E40"/>
    <w:rsid w:val="001411EE"/>
    <w:rsid w:val="00141750"/>
    <w:rsid w:val="001420A2"/>
    <w:rsid w:val="0014218A"/>
    <w:rsid w:val="00142A5B"/>
    <w:rsid w:val="00146B70"/>
    <w:rsid w:val="00147B6F"/>
    <w:rsid w:val="00150266"/>
    <w:rsid w:val="00150B2E"/>
    <w:rsid w:val="00150CC8"/>
    <w:rsid w:val="001518CF"/>
    <w:rsid w:val="00152F4F"/>
    <w:rsid w:val="001532F8"/>
    <w:rsid w:val="00154250"/>
    <w:rsid w:val="0015626F"/>
    <w:rsid w:val="00160B53"/>
    <w:rsid w:val="00160EEB"/>
    <w:rsid w:val="001613D0"/>
    <w:rsid w:val="001628DB"/>
    <w:rsid w:val="00162963"/>
    <w:rsid w:val="00162EE8"/>
    <w:rsid w:val="001634F1"/>
    <w:rsid w:val="001637F7"/>
    <w:rsid w:val="001638A4"/>
    <w:rsid w:val="00164AD5"/>
    <w:rsid w:val="00170565"/>
    <w:rsid w:val="00170F89"/>
    <w:rsid w:val="0017124E"/>
    <w:rsid w:val="00172E99"/>
    <w:rsid w:val="00173744"/>
    <w:rsid w:val="00173ABA"/>
    <w:rsid w:val="001746B0"/>
    <w:rsid w:val="0017485F"/>
    <w:rsid w:val="00175F70"/>
    <w:rsid w:val="00176028"/>
    <w:rsid w:val="00177300"/>
    <w:rsid w:val="00177E01"/>
    <w:rsid w:val="00180EA4"/>
    <w:rsid w:val="0018150A"/>
    <w:rsid w:val="001816FD"/>
    <w:rsid w:val="00182CA8"/>
    <w:rsid w:val="00184BBC"/>
    <w:rsid w:val="00185728"/>
    <w:rsid w:val="00185904"/>
    <w:rsid w:val="00186891"/>
    <w:rsid w:val="00187096"/>
    <w:rsid w:val="001871EC"/>
    <w:rsid w:val="00187E2E"/>
    <w:rsid w:val="00187EF2"/>
    <w:rsid w:val="00190041"/>
    <w:rsid w:val="00190088"/>
    <w:rsid w:val="00191360"/>
    <w:rsid w:val="001923CB"/>
    <w:rsid w:val="00193C3D"/>
    <w:rsid w:val="00194EFB"/>
    <w:rsid w:val="0019519E"/>
    <w:rsid w:val="00195619"/>
    <w:rsid w:val="00195678"/>
    <w:rsid w:val="00195BEA"/>
    <w:rsid w:val="00196DC6"/>
    <w:rsid w:val="00197468"/>
    <w:rsid w:val="001A00E5"/>
    <w:rsid w:val="001A012B"/>
    <w:rsid w:val="001A0598"/>
    <w:rsid w:val="001A1F45"/>
    <w:rsid w:val="001A2331"/>
    <w:rsid w:val="001A2BC7"/>
    <w:rsid w:val="001A4B7C"/>
    <w:rsid w:val="001A596C"/>
    <w:rsid w:val="001A7334"/>
    <w:rsid w:val="001B04EE"/>
    <w:rsid w:val="001B1A74"/>
    <w:rsid w:val="001B1FED"/>
    <w:rsid w:val="001B3405"/>
    <w:rsid w:val="001B35FD"/>
    <w:rsid w:val="001B3BF4"/>
    <w:rsid w:val="001B4E2A"/>
    <w:rsid w:val="001B5E95"/>
    <w:rsid w:val="001B7BDD"/>
    <w:rsid w:val="001B7ECF"/>
    <w:rsid w:val="001C3618"/>
    <w:rsid w:val="001C5857"/>
    <w:rsid w:val="001C698D"/>
    <w:rsid w:val="001C7B77"/>
    <w:rsid w:val="001C7E02"/>
    <w:rsid w:val="001D1172"/>
    <w:rsid w:val="001D144E"/>
    <w:rsid w:val="001D1B28"/>
    <w:rsid w:val="001D5A81"/>
    <w:rsid w:val="001D62A3"/>
    <w:rsid w:val="001D6B05"/>
    <w:rsid w:val="001E0020"/>
    <w:rsid w:val="001E15B2"/>
    <w:rsid w:val="001E3727"/>
    <w:rsid w:val="001E57FF"/>
    <w:rsid w:val="001E5AC5"/>
    <w:rsid w:val="001E6657"/>
    <w:rsid w:val="001E6DC5"/>
    <w:rsid w:val="001E6E93"/>
    <w:rsid w:val="001F1003"/>
    <w:rsid w:val="001F1DF0"/>
    <w:rsid w:val="001F2773"/>
    <w:rsid w:val="001F2A21"/>
    <w:rsid w:val="001F2E45"/>
    <w:rsid w:val="001F3FA3"/>
    <w:rsid w:val="001F40D0"/>
    <w:rsid w:val="001F4D9B"/>
    <w:rsid w:val="001F556D"/>
    <w:rsid w:val="001F5F7F"/>
    <w:rsid w:val="001F610B"/>
    <w:rsid w:val="001F626A"/>
    <w:rsid w:val="00200CB8"/>
    <w:rsid w:val="002010F7"/>
    <w:rsid w:val="002016A3"/>
    <w:rsid w:val="00202BBC"/>
    <w:rsid w:val="00202F49"/>
    <w:rsid w:val="002031E8"/>
    <w:rsid w:val="00207228"/>
    <w:rsid w:val="00207D04"/>
    <w:rsid w:val="00207FC3"/>
    <w:rsid w:val="00210A6E"/>
    <w:rsid w:val="00212252"/>
    <w:rsid w:val="00212C69"/>
    <w:rsid w:val="002133A1"/>
    <w:rsid w:val="00213D70"/>
    <w:rsid w:val="0021437F"/>
    <w:rsid w:val="00214E2A"/>
    <w:rsid w:val="002161DA"/>
    <w:rsid w:val="00217F4F"/>
    <w:rsid w:val="00220C6A"/>
    <w:rsid w:val="002211BC"/>
    <w:rsid w:val="00223795"/>
    <w:rsid w:val="0022498D"/>
    <w:rsid w:val="002253FC"/>
    <w:rsid w:val="00225AB0"/>
    <w:rsid w:val="002269FA"/>
    <w:rsid w:val="00226A62"/>
    <w:rsid w:val="00226C50"/>
    <w:rsid w:val="00226CD1"/>
    <w:rsid w:val="0022792F"/>
    <w:rsid w:val="00230288"/>
    <w:rsid w:val="00232CDD"/>
    <w:rsid w:val="002336F1"/>
    <w:rsid w:val="00233BB9"/>
    <w:rsid w:val="00233FBF"/>
    <w:rsid w:val="00234642"/>
    <w:rsid w:val="002350C3"/>
    <w:rsid w:val="00236BDE"/>
    <w:rsid w:val="00241426"/>
    <w:rsid w:val="00241491"/>
    <w:rsid w:val="0024190A"/>
    <w:rsid w:val="00242429"/>
    <w:rsid w:val="00242D95"/>
    <w:rsid w:val="00242E97"/>
    <w:rsid w:val="00243018"/>
    <w:rsid w:val="0024338A"/>
    <w:rsid w:val="002438F4"/>
    <w:rsid w:val="00246544"/>
    <w:rsid w:val="002510A1"/>
    <w:rsid w:val="002521F8"/>
    <w:rsid w:val="002522FC"/>
    <w:rsid w:val="0025273F"/>
    <w:rsid w:val="00252F9A"/>
    <w:rsid w:val="002534D0"/>
    <w:rsid w:val="00253D7C"/>
    <w:rsid w:val="00254C1F"/>
    <w:rsid w:val="00254EA8"/>
    <w:rsid w:val="00255896"/>
    <w:rsid w:val="002566DD"/>
    <w:rsid w:val="00256ED9"/>
    <w:rsid w:val="00257D7E"/>
    <w:rsid w:val="00260027"/>
    <w:rsid w:val="002610AE"/>
    <w:rsid w:val="0026132F"/>
    <w:rsid w:val="00261FC4"/>
    <w:rsid w:val="00262944"/>
    <w:rsid w:val="00262F79"/>
    <w:rsid w:val="00263A1F"/>
    <w:rsid w:val="00264157"/>
    <w:rsid w:val="002657F1"/>
    <w:rsid w:val="00266097"/>
    <w:rsid w:val="0026655C"/>
    <w:rsid w:val="00267858"/>
    <w:rsid w:val="00267E08"/>
    <w:rsid w:val="00270165"/>
    <w:rsid w:val="002714D7"/>
    <w:rsid w:val="002726D8"/>
    <w:rsid w:val="00272834"/>
    <w:rsid w:val="002728A1"/>
    <w:rsid w:val="00272C53"/>
    <w:rsid w:val="00274DA6"/>
    <w:rsid w:val="002752D6"/>
    <w:rsid w:val="00276EAD"/>
    <w:rsid w:val="002778CE"/>
    <w:rsid w:val="00277F3B"/>
    <w:rsid w:val="00280302"/>
    <w:rsid w:val="00282027"/>
    <w:rsid w:val="0028309C"/>
    <w:rsid w:val="002834D7"/>
    <w:rsid w:val="00285210"/>
    <w:rsid w:val="0028757F"/>
    <w:rsid w:val="002910F6"/>
    <w:rsid w:val="002911C8"/>
    <w:rsid w:val="00293974"/>
    <w:rsid w:val="00293EBB"/>
    <w:rsid w:val="002970D1"/>
    <w:rsid w:val="00297502"/>
    <w:rsid w:val="002A0100"/>
    <w:rsid w:val="002A1379"/>
    <w:rsid w:val="002A245D"/>
    <w:rsid w:val="002A4059"/>
    <w:rsid w:val="002A5A49"/>
    <w:rsid w:val="002A721E"/>
    <w:rsid w:val="002A741C"/>
    <w:rsid w:val="002A76C7"/>
    <w:rsid w:val="002A7A95"/>
    <w:rsid w:val="002B089B"/>
    <w:rsid w:val="002B1ABD"/>
    <w:rsid w:val="002B1BEC"/>
    <w:rsid w:val="002B1C12"/>
    <w:rsid w:val="002B450D"/>
    <w:rsid w:val="002B5205"/>
    <w:rsid w:val="002B555A"/>
    <w:rsid w:val="002B6FF7"/>
    <w:rsid w:val="002C0047"/>
    <w:rsid w:val="002C07EB"/>
    <w:rsid w:val="002C0F71"/>
    <w:rsid w:val="002C1A45"/>
    <w:rsid w:val="002C1FAB"/>
    <w:rsid w:val="002C2492"/>
    <w:rsid w:val="002C2891"/>
    <w:rsid w:val="002C2D62"/>
    <w:rsid w:val="002C363A"/>
    <w:rsid w:val="002C4BA0"/>
    <w:rsid w:val="002C4CE3"/>
    <w:rsid w:val="002C56EE"/>
    <w:rsid w:val="002C6AE0"/>
    <w:rsid w:val="002C6CBD"/>
    <w:rsid w:val="002D0170"/>
    <w:rsid w:val="002D0637"/>
    <w:rsid w:val="002D167C"/>
    <w:rsid w:val="002D2A72"/>
    <w:rsid w:val="002D396B"/>
    <w:rsid w:val="002D4162"/>
    <w:rsid w:val="002D45BA"/>
    <w:rsid w:val="002D5F0E"/>
    <w:rsid w:val="002E1312"/>
    <w:rsid w:val="002E1C7D"/>
    <w:rsid w:val="002E22EB"/>
    <w:rsid w:val="002E2D32"/>
    <w:rsid w:val="002E2D82"/>
    <w:rsid w:val="002E30D0"/>
    <w:rsid w:val="002E4D03"/>
    <w:rsid w:val="002E7074"/>
    <w:rsid w:val="002E7BC4"/>
    <w:rsid w:val="002F132F"/>
    <w:rsid w:val="002F240F"/>
    <w:rsid w:val="002F2A07"/>
    <w:rsid w:val="002F2B30"/>
    <w:rsid w:val="002F37CF"/>
    <w:rsid w:val="002F397E"/>
    <w:rsid w:val="002F4C6A"/>
    <w:rsid w:val="002F4E9A"/>
    <w:rsid w:val="002F55EC"/>
    <w:rsid w:val="002F71B3"/>
    <w:rsid w:val="0030042C"/>
    <w:rsid w:val="00300D05"/>
    <w:rsid w:val="00302443"/>
    <w:rsid w:val="003032A7"/>
    <w:rsid w:val="00303458"/>
    <w:rsid w:val="003038DD"/>
    <w:rsid w:val="00303C4C"/>
    <w:rsid w:val="00303EF3"/>
    <w:rsid w:val="003054D7"/>
    <w:rsid w:val="0030588F"/>
    <w:rsid w:val="003059D5"/>
    <w:rsid w:val="00306224"/>
    <w:rsid w:val="00306DAB"/>
    <w:rsid w:val="00307ED6"/>
    <w:rsid w:val="00310A6B"/>
    <w:rsid w:val="00312588"/>
    <w:rsid w:val="00313988"/>
    <w:rsid w:val="003139C7"/>
    <w:rsid w:val="003141E8"/>
    <w:rsid w:val="003146B9"/>
    <w:rsid w:val="003149CB"/>
    <w:rsid w:val="0031572E"/>
    <w:rsid w:val="00316396"/>
    <w:rsid w:val="0031795B"/>
    <w:rsid w:val="003224E3"/>
    <w:rsid w:val="003224F5"/>
    <w:rsid w:val="00322A2E"/>
    <w:rsid w:val="00323E54"/>
    <w:rsid w:val="0032545B"/>
    <w:rsid w:val="00325BA9"/>
    <w:rsid w:val="00326472"/>
    <w:rsid w:val="003264A1"/>
    <w:rsid w:val="00326B5E"/>
    <w:rsid w:val="00327F4A"/>
    <w:rsid w:val="00331BB5"/>
    <w:rsid w:val="00331EF2"/>
    <w:rsid w:val="003331F7"/>
    <w:rsid w:val="003332E2"/>
    <w:rsid w:val="003337FB"/>
    <w:rsid w:val="00334384"/>
    <w:rsid w:val="003364EA"/>
    <w:rsid w:val="0033769B"/>
    <w:rsid w:val="00340F54"/>
    <w:rsid w:val="00341E40"/>
    <w:rsid w:val="0034219C"/>
    <w:rsid w:val="003423F1"/>
    <w:rsid w:val="003424E5"/>
    <w:rsid w:val="0034327B"/>
    <w:rsid w:val="003433C5"/>
    <w:rsid w:val="00343776"/>
    <w:rsid w:val="003443F2"/>
    <w:rsid w:val="00344554"/>
    <w:rsid w:val="00344A06"/>
    <w:rsid w:val="00346993"/>
    <w:rsid w:val="00346D74"/>
    <w:rsid w:val="0034790F"/>
    <w:rsid w:val="00347D96"/>
    <w:rsid w:val="003513FE"/>
    <w:rsid w:val="0035229D"/>
    <w:rsid w:val="00353A44"/>
    <w:rsid w:val="00353BB7"/>
    <w:rsid w:val="003541D2"/>
    <w:rsid w:val="00355BEA"/>
    <w:rsid w:val="00357594"/>
    <w:rsid w:val="0036100E"/>
    <w:rsid w:val="0036130A"/>
    <w:rsid w:val="003618B1"/>
    <w:rsid w:val="0036192A"/>
    <w:rsid w:val="003623F0"/>
    <w:rsid w:val="0036365D"/>
    <w:rsid w:val="00363A13"/>
    <w:rsid w:val="00364ECD"/>
    <w:rsid w:val="003654C0"/>
    <w:rsid w:val="00366443"/>
    <w:rsid w:val="0036665B"/>
    <w:rsid w:val="00366B76"/>
    <w:rsid w:val="00370A08"/>
    <w:rsid w:val="00370B5D"/>
    <w:rsid w:val="003723CB"/>
    <w:rsid w:val="00372467"/>
    <w:rsid w:val="00372596"/>
    <w:rsid w:val="0037294C"/>
    <w:rsid w:val="00372FC5"/>
    <w:rsid w:val="003733E0"/>
    <w:rsid w:val="003756A8"/>
    <w:rsid w:val="003776C9"/>
    <w:rsid w:val="003779F4"/>
    <w:rsid w:val="00377C8F"/>
    <w:rsid w:val="00381ABA"/>
    <w:rsid w:val="003828D8"/>
    <w:rsid w:val="00382949"/>
    <w:rsid w:val="00383B39"/>
    <w:rsid w:val="0038533F"/>
    <w:rsid w:val="00385968"/>
    <w:rsid w:val="00386099"/>
    <w:rsid w:val="00387123"/>
    <w:rsid w:val="00390138"/>
    <w:rsid w:val="0039041E"/>
    <w:rsid w:val="00391CBF"/>
    <w:rsid w:val="00391EEC"/>
    <w:rsid w:val="0039217E"/>
    <w:rsid w:val="00393141"/>
    <w:rsid w:val="00393653"/>
    <w:rsid w:val="00393B1F"/>
    <w:rsid w:val="003951D6"/>
    <w:rsid w:val="00395368"/>
    <w:rsid w:val="00395728"/>
    <w:rsid w:val="00396DFB"/>
    <w:rsid w:val="003974C1"/>
    <w:rsid w:val="003A071A"/>
    <w:rsid w:val="003A165C"/>
    <w:rsid w:val="003A31B3"/>
    <w:rsid w:val="003A3C9B"/>
    <w:rsid w:val="003A5D2F"/>
    <w:rsid w:val="003A7284"/>
    <w:rsid w:val="003A73B2"/>
    <w:rsid w:val="003B0A6A"/>
    <w:rsid w:val="003B2302"/>
    <w:rsid w:val="003B2CFF"/>
    <w:rsid w:val="003B30FD"/>
    <w:rsid w:val="003B43A9"/>
    <w:rsid w:val="003B4CCE"/>
    <w:rsid w:val="003B4F32"/>
    <w:rsid w:val="003B6EC1"/>
    <w:rsid w:val="003B7ED0"/>
    <w:rsid w:val="003C017A"/>
    <w:rsid w:val="003C1913"/>
    <w:rsid w:val="003C2E7E"/>
    <w:rsid w:val="003C321F"/>
    <w:rsid w:val="003C3EE5"/>
    <w:rsid w:val="003C40D9"/>
    <w:rsid w:val="003C473E"/>
    <w:rsid w:val="003C4AD8"/>
    <w:rsid w:val="003C4DDA"/>
    <w:rsid w:val="003C5C6D"/>
    <w:rsid w:val="003C6345"/>
    <w:rsid w:val="003C6CA5"/>
    <w:rsid w:val="003C6F1B"/>
    <w:rsid w:val="003C7A60"/>
    <w:rsid w:val="003D00E2"/>
    <w:rsid w:val="003D0804"/>
    <w:rsid w:val="003D19B2"/>
    <w:rsid w:val="003D1EFA"/>
    <w:rsid w:val="003D339E"/>
    <w:rsid w:val="003D400C"/>
    <w:rsid w:val="003D5B86"/>
    <w:rsid w:val="003D5C52"/>
    <w:rsid w:val="003D72A2"/>
    <w:rsid w:val="003E0058"/>
    <w:rsid w:val="003E15DE"/>
    <w:rsid w:val="003E26AC"/>
    <w:rsid w:val="003E29AE"/>
    <w:rsid w:val="003E3CA0"/>
    <w:rsid w:val="003E4A6C"/>
    <w:rsid w:val="003E4F1D"/>
    <w:rsid w:val="003E5861"/>
    <w:rsid w:val="003E60E6"/>
    <w:rsid w:val="003E67F8"/>
    <w:rsid w:val="003E7DE9"/>
    <w:rsid w:val="003E7FC5"/>
    <w:rsid w:val="003F0E4A"/>
    <w:rsid w:val="003F15B4"/>
    <w:rsid w:val="003F1D4A"/>
    <w:rsid w:val="003F3E0E"/>
    <w:rsid w:val="003F4A70"/>
    <w:rsid w:val="003F5B08"/>
    <w:rsid w:val="003F61EF"/>
    <w:rsid w:val="003F6518"/>
    <w:rsid w:val="003F67BE"/>
    <w:rsid w:val="003F7C50"/>
    <w:rsid w:val="0040113F"/>
    <w:rsid w:val="00404400"/>
    <w:rsid w:val="0040471C"/>
    <w:rsid w:val="004048F6"/>
    <w:rsid w:val="0040501F"/>
    <w:rsid w:val="00405A8B"/>
    <w:rsid w:val="00407C96"/>
    <w:rsid w:val="00407DE4"/>
    <w:rsid w:val="004110DE"/>
    <w:rsid w:val="0041391C"/>
    <w:rsid w:val="00413B1E"/>
    <w:rsid w:val="00414169"/>
    <w:rsid w:val="004141EB"/>
    <w:rsid w:val="004160BE"/>
    <w:rsid w:val="0041653A"/>
    <w:rsid w:val="00416FF9"/>
    <w:rsid w:val="0042025E"/>
    <w:rsid w:val="00421011"/>
    <w:rsid w:val="00421D31"/>
    <w:rsid w:val="004228A2"/>
    <w:rsid w:val="00422FEB"/>
    <w:rsid w:val="004245A3"/>
    <w:rsid w:val="00426397"/>
    <w:rsid w:val="00432ED9"/>
    <w:rsid w:val="00433BBF"/>
    <w:rsid w:val="00433FC7"/>
    <w:rsid w:val="00434D1B"/>
    <w:rsid w:val="0043536D"/>
    <w:rsid w:val="00435BC5"/>
    <w:rsid w:val="00436871"/>
    <w:rsid w:val="00437018"/>
    <w:rsid w:val="00437CB1"/>
    <w:rsid w:val="00440723"/>
    <w:rsid w:val="00440AB7"/>
    <w:rsid w:val="00441355"/>
    <w:rsid w:val="0044279B"/>
    <w:rsid w:val="00443512"/>
    <w:rsid w:val="00443F1B"/>
    <w:rsid w:val="00444F28"/>
    <w:rsid w:val="00445F3B"/>
    <w:rsid w:val="00446B0D"/>
    <w:rsid w:val="00446F04"/>
    <w:rsid w:val="004471B6"/>
    <w:rsid w:val="004478E3"/>
    <w:rsid w:val="004501A4"/>
    <w:rsid w:val="00450C4D"/>
    <w:rsid w:val="004510CE"/>
    <w:rsid w:val="004530FB"/>
    <w:rsid w:val="00453B2D"/>
    <w:rsid w:val="00454D29"/>
    <w:rsid w:val="004552D3"/>
    <w:rsid w:val="00455B30"/>
    <w:rsid w:val="00456441"/>
    <w:rsid w:val="00456BF5"/>
    <w:rsid w:val="00457B18"/>
    <w:rsid w:val="00457BEF"/>
    <w:rsid w:val="00457ED3"/>
    <w:rsid w:val="00460EF8"/>
    <w:rsid w:val="00461151"/>
    <w:rsid w:val="00461A99"/>
    <w:rsid w:val="00461D17"/>
    <w:rsid w:val="00461F2A"/>
    <w:rsid w:val="00466781"/>
    <w:rsid w:val="00470100"/>
    <w:rsid w:val="00470C5E"/>
    <w:rsid w:val="0047242E"/>
    <w:rsid w:val="0047532C"/>
    <w:rsid w:val="00475967"/>
    <w:rsid w:val="0047699B"/>
    <w:rsid w:val="0048093F"/>
    <w:rsid w:val="00480B6D"/>
    <w:rsid w:val="00481AEF"/>
    <w:rsid w:val="00482082"/>
    <w:rsid w:val="004834B4"/>
    <w:rsid w:val="00484E28"/>
    <w:rsid w:val="004854DD"/>
    <w:rsid w:val="004873CF"/>
    <w:rsid w:val="004903B3"/>
    <w:rsid w:val="004917B9"/>
    <w:rsid w:val="004920F4"/>
    <w:rsid w:val="00493FAE"/>
    <w:rsid w:val="004956D6"/>
    <w:rsid w:val="00495AE5"/>
    <w:rsid w:val="004967A8"/>
    <w:rsid w:val="00496BD0"/>
    <w:rsid w:val="00497C05"/>
    <w:rsid w:val="004A102E"/>
    <w:rsid w:val="004A1477"/>
    <w:rsid w:val="004A2713"/>
    <w:rsid w:val="004A299B"/>
    <w:rsid w:val="004A29D3"/>
    <w:rsid w:val="004A3D3F"/>
    <w:rsid w:val="004A3FAB"/>
    <w:rsid w:val="004A7599"/>
    <w:rsid w:val="004A7E88"/>
    <w:rsid w:val="004B0057"/>
    <w:rsid w:val="004B0576"/>
    <w:rsid w:val="004B1707"/>
    <w:rsid w:val="004B363E"/>
    <w:rsid w:val="004B4F83"/>
    <w:rsid w:val="004B58F7"/>
    <w:rsid w:val="004B751D"/>
    <w:rsid w:val="004B7790"/>
    <w:rsid w:val="004B7A1A"/>
    <w:rsid w:val="004B7E8C"/>
    <w:rsid w:val="004C0347"/>
    <w:rsid w:val="004C04F1"/>
    <w:rsid w:val="004C0F37"/>
    <w:rsid w:val="004C17B3"/>
    <w:rsid w:val="004C2A97"/>
    <w:rsid w:val="004C2C45"/>
    <w:rsid w:val="004C3B60"/>
    <w:rsid w:val="004C3BA4"/>
    <w:rsid w:val="004C3FE3"/>
    <w:rsid w:val="004C6814"/>
    <w:rsid w:val="004C714F"/>
    <w:rsid w:val="004C72E3"/>
    <w:rsid w:val="004D05F5"/>
    <w:rsid w:val="004D4169"/>
    <w:rsid w:val="004D44B2"/>
    <w:rsid w:val="004D4592"/>
    <w:rsid w:val="004D68C4"/>
    <w:rsid w:val="004D758A"/>
    <w:rsid w:val="004D7837"/>
    <w:rsid w:val="004D7AC7"/>
    <w:rsid w:val="004E0197"/>
    <w:rsid w:val="004E097B"/>
    <w:rsid w:val="004E0AA7"/>
    <w:rsid w:val="004E0B46"/>
    <w:rsid w:val="004E0ED0"/>
    <w:rsid w:val="004E0ED1"/>
    <w:rsid w:val="004E35B8"/>
    <w:rsid w:val="004E36B5"/>
    <w:rsid w:val="004E3A55"/>
    <w:rsid w:val="004E589C"/>
    <w:rsid w:val="004E5A77"/>
    <w:rsid w:val="004E5A89"/>
    <w:rsid w:val="004E623F"/>
    <w:rsid w:val="004E71C4"/>
    <w:rsid w:val="004E74B2"/>
    <w:rsid w:val="004F0E13"/>
    <w:rsid w:val="004F0EF3"/>
    <w:rsid w:val="004F1CF0"/>
    <w:rsid w:val="004F2CBC"/>
    <w:rsid w:val="004F2CCE"/>
    <w:rsid w:val="004F3CFE"/>
    <w:rsid w:val="004F44D2"/>
    <w:rsid w:val="004F50CF"/>
    <w:rsid w:val="004F514C"/>
    <w:rsid w:val="004F5657"/>
    <w:rsid w:val="004F5FB1"/>
    <w:rsid w:val="004F61CE"/>
    <w:rsid w:val="00500BAA"/>
    <w:rsid w:val="00500F93"/>
    <w:rsid w:val="00501069"/>
    <w:rsid w:val="00501F89"/>
    <w:rsid w:val="005021B5"/>
    <w:rsid w:val="005026AD"/>
    <w:rsid w:val="00502742"/>
    <w:rsid w:val="00503BED"/>
    <w:rsid w:val="005042F7"/>
    <w:rsid w:val="005047A6"/>
    <w:rsid w:val="005057A0"/>
    <w:rsid w:val="00506B53"/>
    <w:rsid w:val="00506B5D"/>
    <w:rsid w:val="00507E8F"/>
    <w:rsid w:val="005114DC"/>
    <w:rsid w:val="00511D40"/>
    <w:rsid w:val="005126DA"/>
    <w:rsid w:val="00514097"/>
    <w:rsid w:val="005142B7"/>
    <w:rsid w:val="005165DB"/>
    <w:rsid w:val="00517646"/>
    <w:rsid w:val="0051773C"/>
    <w:rsid w:val="00520C74"/>
    <w:rsid w:val="00520FC2"/>
    <w:rsid w:val="00521068"/>
    <w:rsid w:val="00521E7B"/>
    <w:rsid w:val="00523C85"/>
    <w:rsid w:val="0052425D"/>
    <w:rsid w:val="00524A57"/>
    <w:rsid w:val="005275D0"/>
    <w:rsid w:val="00527938"/>
    <w:rsid w:val="00530565"/>
    <w:rsid w:val="00530F13"/>
    <w:rsid w:val="00531A7A"/>
    <w:rsid w:val="005326DE"/>
    <w:rsid w:val="00533D91"/>
    <w:rsid w:val="00534EA5"/>
    <w:rsid w:val="00534EFC"/>
    <w:rsid w:val="005359B9"/>
    <w:rsid w:val="00536029"/>
    <w:rsid w:val="00536FDF"/>
    <w:rsid w:val="00540C03"/>
    <w:rsid w:val="00541328"/>
    <w:rsid w:val="00541EFF"/>
    <w:rsid w:val="00542341"/>
    <w:rsid w:val="00542C02"/>
    <w:rsid w:val="0054300A"/>
    <w:rsid w:val="00543C0F"/>
    <w:rsid w:val="005445F6"/>
    <w:rsid w:val="00544A3B"/>
    <w:rsid w:val="00544BE9"/>
    <w:rsid w:val="00547107"/>
    <w:rsid w:val="005511B6"/>
    <w:rsid w:val="00552CDD"/>
    <w:rsid w:val="00552DD4"/>
    <w:rsid w:val="00552EED"/>
    <w:rsid w:val="00553E1A"/>
    <w:rsid w:val="00554483"/>
    <w:rsid w:val="005549F0"/>
    <w:rsid w:val="0055663F"/>
    <w:rsid w:val="00556DE7"/>
    <w:rsid w:val="00557455"/>
    <w:rsid w:val="005579E2"/>
    <w:rsid w:val="00557B87"/>
    <w:rsid w:val="005604DA"/>
    <w:rsid w:val="005621BB"/>
    <w:rsid w:val="00564A8C"/>
    <w:rsid w:val="00564B48"/>
    <w:rsid w:val="005658E8"/>
    <w:rsid w:val="00566124"/>
    <w:rsid w:val="00566F79"/>
    <w:rsid w:val="00567122"/>
    <w:rsid w:val="005677E9"/>
    <w:rsid w:val="00567D9E"/>
    <w:rsid w:val="00571D40"/>
    <w:rsid w:val="00571EFB"/>
    <w:rsid w:val="00571F23"/>
    <w:rsid w:val="005747FA"/>
    <w:rsid w:val="005749BD"/>
    <w:rsid w:val="005752C7"/>
    <w:rsid w:val="00576317"/>
    <w:rsid w:val="0057666B"/>
    <w:rsid w:val="00576E39"/>
    <w:rsid w:val="00577854"/>
    <w:rsid w:val="005809A9"/>
    <w:rsid w:val="005825C0"/>
    <w:rsid w:val="00584C69"/>
    <w:rsid w:val="005865B4"/>
    <w:rsid w:val="00587C50"/>
    <w:rsid w:val="00590D44"/>
    <w:rsid w:val="00590E63"/>
    <w:rsid w:val="00590E9A"/>
    <w:rsid w:val="00591A85"/>
    <w:rsid w:val="00591EF2"/>
    <w:rsid w:val="00591F89"/>
    <w:rsid w:val="00593134"/>
    <w:rsid w:val="0059359F"/>
    <w:rsid w:val="00593A32"/>
    <w:rsid w:val="00596289"/>
    <w:rsid w:val="005A1722"/>
    <w:rsid w:val="005A277E"/>
    <w:rsid w:val="005A33CE"/>
    <w:rsid w:val="005A4CAE"/>
    <w:rsid w:val="005A59AC"/>
    <w:rsid w:val="005A5A93"/>
    <w:rsid w:val="005A5E9D"/>
    <w:rsid w:val="005A6B55"/>
    <w:rsid w:val="005B0329"/>
    <w:rsid w:val="005B1BBD"/>
    <w:rsid w:val="005B3934"/>
    <w:rsid w:val="005B5CB1"/>
    <w:rsid w:val="005B721F"/>
    <w:rsid w:val="005C181F"/>
    <w:rsid w:val="005C20DA"/>
    <w:rsid w:val="005C2677"/>
    <w:rsid w:val="005C36A1"/>
    <w:rsid w:val="005C4415"/>
    <w:rsid w:val="005C57E7"/>
    <w:rsid w:val="005C69DD"/>
    <w:rsid w:val="005C6FC0"/>
    <w:rsid w:val="005C7A46"/>
    <w:rsid w:val="005D0779"/>
    <w:rsid w:val="005D117D"/>
    <w:rsid w:val="005D1A2D"/>
    <w:rsid w:val="005D1B77"/>
    <w:rsid w:val="005D2293"/>
    <w:rsid w:val="005D26DA"/>
    <w:rsid w:val="005D37C6"/>
    <w:rsid w:val="005D63CB"/>
    <w:rsid w:val="005D7264"/>
    <w:rsid w:val="005D7781"/>
    <w:rsid w:val="005E0C47"/>
    <w:rsid w:val="005E1B50"/>
    <w:rsid w:val="005E1E12"/>
    <w:rsid w:val="005E3799"/>
    <w:rsid w:val="005E3984"/>
    <w:rsid w:val="005E3C8A"/>
    <w:rsid w:val="005F03A9"/>
    <w:rsid w:val="005F060C"/>
    <w:rsid w:val="005F2C82"/>
    <w:rsid w:val="005F2ED7"/>
    <w:rsid w:val="005F34B7"/>
    <w:rsid w:val="005F46BD"/>
    <w:rsid w:val="005F6051"/>
    <w:rsid w:val="005F67CD"/>
    <w:rsid w:val="00604CC3"/>
    <w:rsid w:val="00610A1D"/>
    <w:rsid w:val="00610E77"/>
    <w:rsid w:val="00611491"/>
    <w:rsid w:val="00613C82"/>
    <w:rsid w:val="00613F48"/>
    <w:rsid w:val="00614307"/>
    <w:rsid w:val="00614898"/>
    <w:rsid w:val="006152D4"/>
    <w:rsid w:val="00620F67"/>
    <w:rsid w:val="00621A7B"/>
    <w:rsid w:val="00621E19"/>
    <w:rsid w:val="00622056"/>
    <w:rsid w:val="00622852"/>
    <w:rsid w:val="00622A17"/>
    <w:rsid w:val="0062304A"/>
    <w:rsid w:val="006269B4"/>
    <w:rsid w:val="00627DD2"/>
    <w:rsid w:val="006300E7"/>
    <w:rsid w:val="00630356"/>
    <w:rsid w:val="00630C98"/>
    <w:rsid w:val="006310BB"/>
    <w:rsid w:val="0063112A"/>
    <w:rsid w:val="00632EE4"/>
    <w:rsid w:val="00632EEB"/>
    <w:rsid w:val="00633C72"/>
    <w:rsid w:val="00633E7A"/>
    <w:rsid w:val="00635D97"/>
    <w:rsid w:val="006371AB"/>
    <w:rsid w:val="006376B2"/>
    <w:rsid w:val="0064149A"/>
    <w:rsid w:val="00641E41"/>
    <w:rsid w:val="00641F85"/>
    <w:rsid w:val="00642254"/>
    <w:rsid w:val="006423BA"/>
    <w:rsid w:val="00642D0C"/>
    <w:rsid w:val="006452BA"/>
    <w:rsid w:val="0064632A"/>
    <w:rsid w:val="00646D05"/>
    <w:rsid w:val="006500F5"/>
    <w:rsid w:val="00651741"/>
    <w:rsid w:val="00651DBD"/>
    <w:rsid w:val="006529C4"/>
    <w:rsid w:val="006549EE"/>
    <w:rsid w:val="00656056"/>
    <w:rsid w:val="00656827"/>
    <w:rsid w:val="00660FD6"/>
    <w:rsid w:val="0066134A"/>
    <w:rsid w:val="006621AF"/>
    <w:rsid w:val="00663224"/>
    <w:rsid w:val="00663A03"/>
    <w:rsid w:val="0066680E"/>
    <w:rsid w:val="00666B0F"/>
    <w:rsid w:val="00672B2D"/>
    <w:rsid w:val="00673811"/>
    <w:rsid w:val="00673F30"/>
    <w:rsid w:val="0067514E"/>
    <w:rsid w:val="00675224"/>
    <w:rsid w:val="00675A14"/>
    <w:rsid w:val="00676450"/>
    <w:rsid w:val="00676747"/>
    <w:rsid w:val="00677F14"/>
    <w:rsid w:val="006808BD"/>
    <w:rsid w:val="006817D3"/>
    <w:rsid w:val="00682A36"/>
    <w:rsid w:val="006831F4"/>
    <w:rsid w:val="00683D72"/>
    <w:rsid w:val="00684308"/>
    <w:rsid w:val="00684A68"/>
    <w:rsid w:val="006853B3"/>
    <w:rsid w:val="00687030"/>
    <w:rsid w:val="00687380"/>
    <w:rsid w:val="00692C6F"/>
    <w:rsid w:val="006931D7"/>
    <w:rsid w:val="006957C9"/>
    <w:rsid w:val="0069733B"/>
    <w:rsid w:val="006A0864"/>
    <w:rsid w:val="006A2073"/>
    <w:rsid w:val="006A3437"/>
    <w:rsid w:val="006A40FB"/>
    <w:rsid w:val="006A4680"/>
    <w:rsid w:val="006A5369"/>
    <w:rsid w:val="006A5B2F"/>
    <w:rsid w:val="006A60C5"/>
    <w:rsid w:val="006A6743"/>
    <w:rsid w:val="006B31F2"/>
    <w:rsid w:val="006B492A"/>
    <w:rsid w:val="006B53AC"/>
    <w:rsid w:val="006B5C8C"/>
    <w:rsid w:val="006B7D4E"/>
    <w:rsid w:val="006C083F"/>
    <w:rsid w:val="006C190C"/>
    <w:rsid w:val="006C2AC3"/>
    <w:rsid w:val="006C2E1F"/>
    <w:rsid w:val="006C43AE"/>
    <w:rsid w:val="006C460A"/>
    <w:rsid w:val="006C4B41"/>
    <w:rsid w:val="006C592C"/>
    <w:rsid w:val="006C6268"/>
    <w:rsid w:val="006C647B"/>
    <w:rsid w:val="006C6A65"/>
    <w:rsid w:val="006D1055"/>
    <w:rsid w:val="006D1BBC"/>
    <w:rsid w:val="006D230F"/>
    <w:rsid w:val="006D30BA"/>
    <w:rsid w:val="006D32B9"/>
    <w:rsid w:val="006D4E98"/>
    <w:rsid w:val="006D4FBD"/>
    <w:rsid w:val="006D504F"/>
    <w:rsid w:val="006D70B5"/>
    <w:rsid w:val="006D7B6C"/>
    <w:rsid w:val="006D7FC4"/>
    <w:rsid w:val="006E18EC"/>
    <w:rsid w:val="006E49EF"/>
    <w:rsid w:val="006E60A2"/>
    <w:rsid w:val="006E65F8"/>
    <w:rsid w:val="006E663C"/>
    <w:rsid w:val="006E7657"/>
    <w:rsid w:val="006F00BA"/>
    <w:rsid w:val="006F2B84"/>
    <w:rsid w:val="006F4711"/>
    <w:rsid w:val="006F494A"/>
    <w:rsid w:val="006F52BB"/>
    <w:rsid w:val="006F6A24"/>
    <w:rsid w:val="006F7F12"/>
    <w:rsid w:val="00701676"/>
    <w:rsid w:val="0070207D"/>
    <w:rsid w:val="00702CE4"/>
    <w:rsid w:val="007034E4"/>
    <w:rsid w:val="00704634"/>
    <w:rsid w:val="00704D57"/>
    <w:rsid w:val="007056DF"/>
    <w:rsid w:val="00705989"/>
    <w:rsid w:val="00705AAB"/>
    <w:rsid w:val="00705BC8"/>
    <w:rsid w:val="007068D5"/>
    <w:rsid w:val="007109E5"/>
    <w:rsid w:val="00710EEE"/>
    <w:rsid w:val="007113B0"/>
    <w:rsid w:val="00712188"/>
    <w:rsid w:val="00712752"/>
    <w:rsid w:val="00712754"/>
    <w:rsid w:val="0071298C"/>
    <w:rsid w:val="0071378F"/>
    <w:rsid w:val="00713F15"/>
    <w:rsid w:val="00714214"/>
    <w:rsid w:val="007160BB"/>
    <w:rsid w:val="00716EB1"/>
    <w:rsid w:val="007175D8"/>
    <w:rsid w:val="0072113B"/>
    <w:rsid w:val="00723FB6"/>
    <w:rsid w:val="007240A1"/>
    <w:rsid w:val="007243A1"/>
    <w:rsid w:val="00726BC1"/>
    <w:rsid w:val="00727233"/>
    <w:rsid w:val="0072756A"/>
    <w:rsid w:val="0072770E"/>
    <w:rsid w:val="00727A00"/>
    <w:rsid w:val="00727C87"/>
    <w:rsid w:val="00727DF6"/>
    <w:rsid w:val="007320E4"/>
    <w:rsid w:val="00732905"/>
    <w:rsid w:val="00732963"/>
    <w:rsid w:val="0073366C"/>
    <w:rsid w:val="00734A27"/>
    <w:rsid w:val="00734E50"/>
    <w:rsid w:val="00735090"/>
    <w:rsid w:val="007358C2"/>
    <w:rsid w:val="007365EB"/>
    <w:rsid w:val="00736690"/>
    <w:rsid w:val="0073748A"/>
    <w:rsid w:val="007406B2"/>
    <w:rsid w:val="00741821"/>
    <w:rsid w:val="0074182C"/>
    <w:rsid w:val="00741A38"/>
    <w:rsid w:val="00741B65"/>
    <w:rsid w:val="00742A24"/>
    <w:rsid w:val="0074333A"/>
    <w:rsid w:val="00743E6D"/>
    <w:rsid w:val="007445B6"/>
    <w:rsid w:val="00745072"/>
    <w:rsid w:val="007467CF"/>
    <w:rsid w:val="00746A52"/>
    <w:rsid w:val="00747BFB"/>
    <w:rsid w:val="007501AA"/>
    <w:rsid w:val="007515C4"/>
    <w:rsid w:val="007521A0"/>
    <w:rsid w:val="007537AD"/>
    <w:rsid w:val="00753A3A"/>
    <w:rsid w:val="00753F14"/>
    <w:rsid w:val="00754C72"/>
    <w:rsid w:val="00754DEB"/>
    <w:rsid w:val="00754EB4"/>
    <w:rsid w:val="007556A6"/>
    <w:rsid w:val="00760B1B"/>
    <w:rsid w:val="007618B3"/>
    <w:rsid w:val="007625BA"/>
    <w:rsid w:val="00762987"/>
    <w:rsid w:val="00763636"/>
    <w:rsid w:val="00764BAC"/>
    <w:rsid w:val="00765AB2"/>
    <w:rsid w:val="00767D0D"/>
    <w:rsid w:val="00770A68"/>
    <w:rsid w:val="00770AAE"/>
    <w:rsid w:val="00770D8B"/>
    <w:rsid w:val="00772F56"/>
    <w:rsid w:val="00774F36"/>
    <w:rsid w:val="00775AB2"/>
    <w:rsid w:val="007769FE"/>
    <w:rsid w:val="00777D8F"/>
    <w:rsid w:val="0078097C"/>
    <w:rsid w:val="00781099"/>
    <w:rsid w:val="00781945"/>
    <w:rsid w:val="0078227E"/>
    <w:rsid w:val="0078265E"/>
    <w:rsid w:val="00782AE6"/>
    <w:rsid w:val="007846F8"/>
    <w:rsid w:val="00784CA4"/>
    <w:rsid w:val="00785496"/>
    <w:rsid w:val="007858B1"/>
    <w:rsid w:val="00787099"/>
    <w:rsid w:val="007906C3"/>
    <w:rsid w:val="00791475"/>
    <w:rsid w:val="00791E6D"/>
    <w:rsid w:val="0079358F"/>
    <w:rsid w:val="00793827"/>
    <w:rsid w:val="00793836"/>
    <w:rsid w:val="007940A5"/>
    <w:rsid w:val="007968AC"/>
    <w:rsid w:val="00796F13"/>
    <w:rsid w:val="007A0B10"/>
    <w:rsid w:val="007A180B"/>
    <w:rsid w:val="007A2A5E"/>
    <w:rsid w:val="007A2ADE"/>
    <w:rsid w:val="007A2DDF"/>
    <w:rsid w:val="007A5C9A"/>
    <w:rsid w:val="007A66E9"/>
    <w:rsid w:val="007A689C"/>
    <w:rsid w:val="007A6A2A"/>
    <w:rsid w:val="007B2635"/>
    <w:rsid w:val="007B63A6"/>
    <w:rsid w:val="007B661B"/>
    <w:rsid w:val="007B6717"/>
    <w:rsid w:val="007B6DE8"/>
    <w:rsid w:val="007B7838"/>
    <w:rsid w:val="007B78DB"/>
    <w:rsid w:val="007C0199"/>
    <w:rsid w:val="007C1063"/>
    <w:rsid w:val="007C1405"/>
    <w:rsid w:val="007C1B6C"/>
    <w:rsid w:val="007C1ED7"/>
    <w:rsid w:val="007C2BCA"/>
    <w:rsid w:val="007C3127"/>
    <w:rsid w:val="007C4B0A"/>
    <w:rsid w:val="007C4BE3"/>
    <w:rsid w:val="007C59C3"/>
    <w:rsid w:val="007C62E5"/>
    <w:rsid w:val="007C687B"/>
    <w:rsid w:val="007D075F"/>
    <w:rsid w:val="007D0994"/>
    <w:rsid w:val="007D0AA8"/>
    <w:rsid w:val="007D0BD5"/>
    <w:rsid w:val="007D24C8"/>
    <w:rsid w:val="007D295F"/>
    <w:rsid w:val="007D323D"/>
    <w:rsid w:val="007D346D"/>
    <w:rsid w:val="007D4110"/>
    <w:rsid w:val="007D52E0"/>
    <w:rsid w:val="007D5F57"/>
    <w:rsid w:val="007D6B8F"/>
    <w:rsid w:val="007D706A"/>
    <w:rsid w:val="007D7B52"/>
    <w:rsid w:val="007D7F24"/>
    <w:rsid w:val="007E0142"/>
    <w:rsid w:val="007E2BEE"/>
    <w:rsid w:val="007E411C"/>
    <w:rsid w:val="007E4F2B"/>
    <w:rsid w:val="007E54AD"/>
    <w:rsid w:val="007E7134"/>
    <w:rsid w:val="007E7388"/>
    <w:rsid w:val="007F027A"/>
    <w:rsid w:val="007F044A"/>
    <w:rsid w:val="007F0BC6"/>
    <w:rsid w:val="007F1303"/>
    <w:rsid w:val="007F1DC6"/>
    <w:rsid w:val="007F2593"/>
    <w:rsid w:val="007F38F0"/>
    <w:rsid w:val="007F4AB4"/>
    <w:rsid w:val="007F54B7"/>
    <w:rsid w:val="007F61B9"/>
    <w:rsid w:val="007F637A"/>
    <w:rsid w:val="007F7C81"/>
    <w:rsid w:val="007F7CAA"/>
    <w:rsid w:val="00800E5F"/>
    <w:rsid w:val="008018FF"/>
    <w:rsid w:val="00803664"/>
    <w:rsid w:val="008040D0"/>
    <w:rsid w:val="008067D0"/>
    <w:rsid w:val="008070F6"/>
    <w:rsid w:val="008078C3"/>
    <w:rsid w:val="00810A8C"/>
    <w:rsid w:val="008132EF"/>
    <w:rsid w:val="00813F5B"/>
    <w:rsid w:val="008142BC"/>
    <w:rsid w:val="00814894"/>
    <w:rsid w:val="00814FCF"/>
    <w:rsid w:val="008168F1"/>
    <w:rsid w:val="00817449"/>
    <w:rsid w:val="00817B01"/>
    <w:rsid w:val="00817D95"/>
    <w:rsid w:val="00817E2D"/>
    <w:rsid w:val="0082087D"/>
    <w:rsid w:val="00820A03"/>
    <w:rsid w:val="00821E4C"/>
    <w:rsid w:val="008238CC"/>
    <w:rsid w:val="00823984"/>
    <w:rsid w:val="008256C1"/>
    <w:rsid w:val="00826E00"/>
    <w:rsid w:val="00827A3B"/>
    <w:rsid w:val="00827E47"/>
    <w:rsid w:val="0083213F"/>
    <w:rsid w:val="00832777"/>
    <w:rsid w:val="00833251"/>
    <w:rsid w:val="008332C9"/>
    <w:rsid w:val="00835D90"/>
    <w:rsid w:val="00835F38"/>
    <w:rsid w:val="0084029F"/>
    <w:rsid w:val="00840AB9"/>
    <w:rsid w:val="00841A2F"/>
    <w:rsid w:val="00843076"/>
    <w:rsid w:val="008430D8"/>
    <w:rsid w:val="00843792"/>
    <w:rsid w:val="008442FC"/>
    <w:rsid w:val="00844395"/>
    <w:rsid w:val="00845673"/>
    <w:rsid w:val="00845A38"/>
    <w:rsid w:val="00845A3D"/>
    <w:rsid w:val="00845AED"/>
    <w:rsid w:val="00845B51"/>
    <w:rsid w:val="00846FEF"/>
    <w:rsid w:val="0084745E"/>
    <w:rsid w:val="00851463"/>
    <w:rsid w:val="008516E2"/>
    <w:rsid w:val="00854782"/>
    <w:rsid w:val="00855835"/>
    <w:rsid w:val="00856263"/>
    <w:rsid w:val="00857D76"/>
    <w:rsid w:val="00857FF0"/>
    <w:rsid w:val="0086012F"/>
    <w:rsid w:val="008601F3"/>
    <w:rsid w:val="008614C8"/>
    <w:rsid w:val="0086194C"/>
    <w:rsid w:val="00863560"/>
    <w:rsid w:val="00864983"/>
    <w:rsid w:val="00865722"/>
    <w:rsid w:val="00866A57"/>
    <w:rsid w:val="008709B1"/>
    <w:rsid w:val="008732F6"/>
    <w:rsid w:val="0087496B"/>
    <w:rsid w:val="00875972"/>
    <w:rsid w:val="00880529"/>
    <w:rsid w:val="008816F0"/>
    <w:rsid w:val="00882C86"/>
    <w:rsid w:val="008831BB"/>
    <w:rsid w:val="00883609"/>
    <w:rsid w:val="00883793"/>
    <w:rsid w:val="00884693"/>
    <w:rsid w:val="008851A5"/>
    <w:rsid w:val="00886735"/>
    <w:rsid w:val="00886A03"/>
    <w:rsid w:val="00887250"/>
    <w:rsid w:val="00887742"/>
    <w:rsid w:val="00887B8A"/>
    <w:rsid w:val="008908DD"/>
    <w:rsid w:val="008914CA"/>
    <w:rsid w:val="00892323"/>
    <w:rsid w:val="00892B8F"/>
    <w:rsid w:val="0089586D"/>
    <w:rsid w:val="00896106"/>
    <w:rsid w:val="0089738E"/>
    <w:rsid w:val="008975A7"/>
    <w:rsid w:val="008A0090"/>
    <w:rsid w:val="008A020E"/>
    <w:rsid w:val="008A0C18"/>
    <w:rsid w:val="008A26FD"/>
    <w:rsid w:val="008A3068"/>
    <w:rsid w:val="008A6282"/>
    <w:rsid w:val="008A6ECE"/>
    <w:rsid w:val="008A7ADF"/>
    <w:rsid w:val="008B1847"/>
    <w:rsid w:val="008B37A3"/>
    <w:rsid w:val="008B3DF9"/>
    <w:rsid w:val="008B442D"/>
    <w:rsid w:val="008B50A8"/>
    <w:rsid w:val="008B5384"/>
    <w:rsid w:val="008B5DED"/>
    <w:rsid w:val="008B5E27"/>
    <w:rsid w:val="008B61A6"/>
    <w:rsid w:val="008B63B7"/>
    <w:rsid w:val="008B6781"/>
    <w:rsid w:val="008B77F9"/>
    <w:rsid w:val="008C14D9"/>
    <w:rsid w:val="008C2A2D"/>
    <w:rsid w:val="008C2F57"/>
    <w:rsid w:val="008C3016"/>
    <w:rsid w:val="008C5B7C"/>
    <w:rsid w:val="008C6DD9"/>
    <w:rsid w:val="008C7E37"/>
    <w:rsid w:val="008C7E3C"/>
    <w:rsid w:val="008D03A6"/>
    <w:rsid w:val="008D0AC6"/>
    <w:rsid w:val="008D0CE9"/>
    <w:rsid w:val="008D1B24"/>
    <w:rsid w:val="008D2015"/>
    <w:rsid w:val="008D3295"/>
    <w:rsid w:val="008D3C6E"/>
    <w:rsid w:val="008D4701"/>
    <w:rsid w:val="008D4BCB"/>
    <w:rsid w:val="008D4D7C"/>
    <w:rsid w:val="008D4EAD"/>
    <w:rsid w:val="008D604E"/>
    <w:rsid w:val="008D65EB"/>
    <w:rsid w:val="008E0D07"/>
    <w:rsid w:val="008E0FD3"/>
    <w:rsid w:val="008E13FB"/>
    <w:rsid w:val="008E205F"/>
    <w:rsid w:val="008E23F5"/>
    <w:rsid w:val="008E2620"/>
    <w:rsid w:val="008E2EA8"/>
    <w:rsid w:val="008E37AF"/>
    <w:rsid w:val="008E3C89"/>
    <w:rsid w:val="008E3CDB"/>
    <w:rsid w:val="008E407D"/>
    <w:rsid w:val="008E546C"/>
    <w:rsid w:val="008E68AA"/>
    <w:rsid w:val="008E76BC"/>
    <w:rsid w:val="008F10B7"/>
    <w:rsid w:val="008F1ECD"/>
    <w:rsid w:val="008F2E1D"/>
    <w:rsid w:val="008F346D"/>
    <w:rsid w:val="008F5439"/>
    <w:rsid w:val="008F5469"/>
    <w:rsid w:val="008F67C2"/>
    <w:rsid w:val="008F75DD"/>
    <w:rsid w:val="0090113C"/>
    <w:rsid w:val="009034B5"/>
    <w:rsid w:val="009035F9"/>
    <w:rsid w:val="00905111"/>
    <w:rsid w:val="009056FD"/>
    <w:rsid w:val="009112F5"/>
    <w:rsid w:val="00911983"/>
    <w:rsid w:val="009129CD"/>
    <w:rsid w:val="009142FC"/>
    <w:rsid w:val="009153B1"/>
    <w:rsid w:val="00915FC9"/>
    <w:rsid w:val="00916C55"/>
    <w:rsid w:val="00920547"/>
    <w:rsid w:val="00922EB5"/>
    <w:rsid w:val="00923321"/>
    <w:rsid w:val="009235F6"/>
    <w:rsid w:val="00923ABA"/>
    <w:rsid w:val="009259C8"/>
    <w:rsid w:val="00925DFE"/>
    <w:rsid w:val="009268AA"/>
    <w:rsid w:val="009272AF"/>
    <w:rsid w:val="00927CE2"/>
    <w:rsid w:val="00927F58"/>
    <w:rsid w:val="00930A97"/>
    <w:rsid w:val="00930ABB"/>
    <w:rsid w:val="0093339C"/>
    <w:rsid w:val="00933710"/>
    <w:rsid w:val="0093380B"/>
    <w:rsid w:val="00933A83"/>
    <w:rsid w:val="009344EA"/>
    <w:rsid w:val="00934B59"/>
    <w:rsid w:val="0093549B"/>
    <w:rsid w:val="00935F0A"/>
    <w:rsid w:val="00936F63"/>
    <w:rsid w:val="00937880"/>
    <w:rsid w:val="00937B58"/>
    <w:rsid w:val="00942BF2"/>
    <w:rsid w:val="00943D13"/>
    <w:rsid w:val="009452EB"/>
    <w:rsid w:val="00945838"/>
    <w:rsid w:val="009458BD"/>
    <w:rsid w:val="00946385"/>
    <w:rsid w:val="00946857"/>
    <w:rsid w:val="00946A4B"/>
    <w:rsid w:val="00946DE5"/>
    <w:rsid w:val="00950D7C"/>
    <w:rsid w:val="00951BF5"/>
    <w:rsid w:val="00952474"/>
    <w:rsid w:val="009549AC"/>
    <w:rsid w:val="0095505B"/>
    <w:rsid w:val="00955B80"/>
    <w:rsid w:val="009564E6"/>
    <w:rsid w:val="00956920"/>
    <w:rsid w:val="00956CA6"/>
    <w:rsid w:val="00957F62"/>
    <w:rsid w:val="00960883"/>
    <w:rsid w:val="009608FD"/>
    <w:rsid w:val="00960CCB"/>
    <w:rsid w:val="0096127A"/>
    <w:rsid w:val="00961523"/>
    <w:rsid w:val="00965535"/>
    <w:rsid w:val="00965693"/>
    <w:rsid w:val="009657C1"/>
    <w:rsid w:val="00966ECF"/>
    <w:rsid w:val="00966F5C"/>
    <w:rsid w:val="00967302"/>
    <w:rsid w:val="00967FCD"/>
    <w:rsid w:val="009703A2"/>
    <w:rsid w:val="0097040D"/>
    <w:rsid w:val="00970442"/>
    <w:rsid w:val="00970B8D"/>
    <w:rsid w:val="00970E00"/>
    <w:rsid w:val="009718C6"/>
    <w:rsid w:val="00972E6E"/>
    <w:rsid w:val="009745B1"/>
    <w:rsid w:val="00974BE5"/>
    <w:rsid w:val="0097555F"/>
    <w:rsid w:val="0097611C"/>
    <w:rsid w:val="00976515"/>
    <w:rsid w:val="00976E24"/>
    <w:rsid w:val="009771FB"/>
    <w:rsid w:val="009774FB"/>
    <w:rsid w:val="009779D0"/>
    <w:rsid w:val="00981805"/>
    <w:rsid w:val="00981EDD"/>
    <w:rsid w:val="009820AF"/>
    <w:rsid w:val="009831F4"/>
    <w:rsid w:val="0098377B"/>
    <w:rsid w:val="00985FD9"/>
    <w:rsid w:val="00990FEB"/>
    <w:rsid w:val="0099132D"/>
    <w:rsid w:val="00991BC8"/>
    <w:rsid w:val="00992026"/>
    <w:rsid w:val="00992810"/>
    <w:rsid w:val="00992F29"/>
    <w:rsid w:val="0099445E"/>
    <w:rsid w:val="0099617A"/>
    <w:rsid w:val="00996279"/>
    <w:rsid w:val="00996575"/>
    <w:rsid w:val="0099667B"/>
    <w:rsid w:val="009972F0"/>
    <w:rsid w:val="009A23D6"/>
    <w:rsid w:val="009A268F"/>
    <w:rsid w:val="009A2C28"/>
    <w:rsid w:val="009A2EDE"/>
    <w:rsid w:val="009A3DCB"/>
    <w:rsid w:val="009A438F"/>
    <w:rsid w:val="009A4408"/>
    <w:rsid w:val="009A5462"/>
    <w:rsid w:val="009A6456"/>
    <w:rsid w:val="009A677C"/>
    <w:rsid w:val="009A6797"/>
    <w:rsid w:val="009A694F"/>
    <w:rsid w:val="009A6D6D"/>
    <w:rsid w:val="009A7180"/>
    <w:rsid w:val="009A7249"/>
    <w:rsid w:val="009A7A97"/>
    <w:rsid w:val="009B0662"/>
    <w:rsid w:val="009B0F79"/>
    <w:rsid w:val="009B107B"/>
    <w:rsid w:val="009B1120"/>
    <w:rsid w:val="009B29E8"/>
    <w:rsid w:val="009B4086"/>
    <w:rsid w:val="009B4F75"/>
    <w:rsid w:val="009B5A31"/>
    <w:rsid w:val="009B6B2E"/>
    <w:rsid w:val="009B70B1"/>
    <w:rsid w:val="009C0206"/>
    <w:rsid w:val="009C14E7"/>
    <w:rsid w:val="009C233D"/>
    <w:rsid w:val="009C393F"/>
    <w:rsid w:val="009C3D1B"/>
    <w:rsid w:val="009C4241"/>
    <w:rsid w:val="009C49E0"/>
    <w:rsid w:val="009C5046"/>
    <w:rsid w:val="009C5D41"/>
    <w:rsid w:val="009C6BE6"/>
    <w:rsid w:val="009C7125"/>
    <w:rsid w:val="009C7B62"/>
    <w:rsid w:val="009D02D3"/>
    <w:rsid w:val="009D189C"/>
    <w:rsid w:val="009D3012"/>
    <w:rsid w:val="009D30EE"/>
    <w:rsid w:val="009D4FC0"/>
    <w:rsid w:val="009D50E6"/>
    <w:rsid w:val="009D6BBF"/>
    <w:rsid w:val="009D6CEE"/>
    <w:rsid w:val="009E370C"/>
    <w:rsid w:val="009E4188"/>
    <w:rsid w:val="009E5B51"/>
    <w:rsid w:val="009E5D99"/>
    <w:rsid w:val="009E5FDD"/>
    <w:rsid w:val="009E6484"/>
    <w:rsid w:val="009E68B8"/>
    <w:rsid w:val="009E6E3F"/>
    <w:rsid w:val="009E6F48"/>
    <w:rsid w:val="009E7627"/>
    <w:rsid w:val="009F0185"/>
    <w:rsid w:val="009F1ECF"/>
    <w:rsid w:val="009F1F06"/>
    <w:rsid w:val="009F21CF"/>
    <w:rsid w:val="009F3ADC"/>
    <w:rsid w:val="009F3EF3"/>
    <w:rsid w:val="009F3F86"/>
    <w:rsid w:val="009F549D"/>
    <w:rsid w:val="009F6DB0"/>
    <w:rsid w:val="00A00517"/>
    <w:rsid w:val="00A00A21"/>
    <w:rsid w:val="00A00FFE"/>
    <w:rsid w:val="00A028FC"/>
    <w:rsid w:val="00A041F5"/>
    <w:rsid w:val="00A044F4"/>
    <w:rsid w:val="00A1093C"/>
    <w:rsid w:val="00A1198B"/>
    <w:rsid w:val="00A1250B"/>
    <w:rsid w:val="00A12618"/>
    <w:rsid w:val="00A1262C"/>
    <w:rsid w:val="00A1287F"/>
    <w:rsid w:val="00A13327"/>
    <w:rsid w:val="00A13CA0"/>
    <w:rsid w:val="00A14DA6"/>
    <w:rsid w:val="00A150B1"/>
    <w:rsid w:val="00A16174"/>
    <w:rsid w:val="00A16505"/>
    <w:rsid w:val="00A17265"/>
    <w:rsid w:val="00A17F97"/>
    <w:rsid w:val="00A20DF5"/>
    <w:rsid w:val="00A21DAF"/>
    <w:rsid w:val="00A22099"/>
    <w:rsid w:val="00A234B9"/>
    <w:rsid w:val="00A24FCD"/>
    <w:rsid w:val="00A250BC"/>
    <w:rsid w:val="00A26E33"/>
    <w:rsid w:val="00A273C2"/>
    <w:rsid w:val="00A27EE4"/>
    <w:rsid w:val="00A310A0"/>
    <w:rsid w:val="00A32103"/>
    <w:rsid w:val="00A32B6E"/>
    <w:rsid w:val="00A33315"/>
    <w:rsid w:val="00A34D68"/>
    <w:rsid w:val="00A37CCA"/>
    <w:rsid w:val="00A37EDF"/>
    <w:rsid w:val="00A40D06"/>
    <w:rsid w:val="00A40F0B"/>
    <w:rsid w:val="00A41D00"/>
    <w:rsid w:val="00A4266A"/>
    <w:rsid w:val="00A43E8A"/>
    <w:rsid w:val="00A45400"/>
    <w:rsid w:val="00A4579B"/>
    <w:rsid w:val="00A4610D"/>
    <w:rsid w:val="00A46349"/>
    <w:rsid w:val="00A5025C"/>
    <w:rsid w:val="00A502AB"/>
    <w:rsid w:val="00A50CB4"/>
    <w:rsid w:val="00A55FA2"/>
    <w:rsid w:val="00A60DBE"/>
    <w:rsid w:val="00A62B2D"/>
    <w:rsid w:val="00A63804"/>
    <w:rsid w:val="00A63E38"/>
    <w:rsid w:val="00A64130"/>
    <w:rsid w:val="00A64F68"/>
    <w:rsid w:val="00A6551D"/>
    <w:rsid w:val="00A6627F"/>
    <w:rsid w:val="00A66C4D"/>
    <w:rsid w:val="00A70643"/>
    <w:rsid w:val="00A70AD6"/>
    <w:rsid w:val="00A70B4D"/>
    <w:rsid w:val="00A70CE3"/>
    <w:rsid w:val="00A70D1D"/>
    <w:rsid w:val="00A71148"/>
    <w:rsid w:val="00A7175A"/>
    <w:rsid w:val="00A717D0"/>
    <w:rsid w:val="00A731E7"/>
    <w:rsid w:val="00A73767"/>
    <w:rsid w:val="00A7443C"/>
    <w:rsid w:val="00A74E27"/>
    <w:rsid w:val="00A757AE"/>
    <w:rsid w:val="00A75F28"/>
    <w:rsid w:val="00A76339"/>
    <w:rsid w:val="00A774F3"/>
    <w:rsid w:val="00A80F26"/>
    <w:rsid w:val="00A81534"/>
    <w:rsid w:val="00A81932"/>
    <w:rsid w:val="00A81D77"/>
    <w:rsid w:val="00A82157"/>
    <w:rsid w:val="00A825DB"/>
    <w:rsid w:val="00A82F55"/>
    <w:rsid w:val="00A83469"/>
    <w:rsid w:val="00A83C36"/>
    <w:rsid w:val="00A849A7"/>
    <w:rsid w:val="00A85110"/>
    <w:rsid w:val="00A85509"/>
    <w:rsid w:val="00A85C56"/>
    <w:rsid w:val="00A85F22"/>
    <w:rsid w:val="00A86A4E"/>
    <w:rsid w:val="00A86E71"/>
    <w:rsid w:val="00A87AF0"/>
    <w:rsid w:val="00A87C76"/>
    <w:rsid w:val="00A902CA"/>
    <w:rsid w:val="00A92E89"/>
    <w:rsid w:val="00A92FB6"/>
    <w:rsid w:val="00A93492"/>
    <w:rsid w:val="00A93DA9"/>
    <w:rsid w:val="00A94D9A"/>
    <w:rsid w:val="00A9512C"/>
    <w:rsid w:val="00A96BA5"/>
    <w:rsid w:val="00A97421"/>
    <w:rsid w:val="00AA0E6B"/>
    <w:rsid w:val="00AA0F70"/>
    <w:rsid w:val="00AA1387"/>
    <w:rsid w:val="00AA14A3"/>
    <w:rsid w:val="00AA2A5E"/>
    <w:rsid w:val="00AA2AC4"/>
    <w:rsid w:val="00AA3515"/>
    <w:rsid w:val="00AA357A"/>
    <w:rsid w:val="00AA3BA0"/>
    <w:rsid w:val="00AA42DE"/>
    <w:rsid w:val="00AA447F"/>
    <w:rsid w:val="00AA47AE"/>
    <w:rsid w:val="00AA4D4E"/>
    <w:rsid w:val="00AA4F32"/>
    <w:rsid w:val="00AA63B6"/>
    <w:rsid w:val="00AA68DB"/>
    <w:rsid w:val="00AA7F92"/>
    <w:rsid w:val="00AB0B3A"/>
    <w:rsid w:val="00AB0C5A"/>
    <w:rsid w:val="00AB263B"/>
    <w:rsid w:val="00AB28F7"/>
    <w:rsid w:val="00AB297F"/>
    <w:rsid w:val="00AB3664"/>
    <w:rsid w:val="00AB39BD"/>
    <w:rsid w:val="00AB3F14"/>
    <w:rsid w:val="00AB453D"/>
    <w:rsid w:val="00AB6420"/>
    <w:rsid w:val="00AC0063"/>
    <w:rsid w:val="00AC1697"/>
    <w:rsid w:val="00AC1836"/>
    <w:rsid w:val="00AC2522"/>
    <w:rsid w:val="00AC4296"/>
    <w:rsid w:val="00AC4995"/>
    <w:rsid w:val="00AC4BCA"/>
    <w:rsid w:val="00AC69FD"/>
    <w:rsid w:val="00AC6EBA"/>
    <w:rsid w:val="00AC7AE8"/>
    <w:rsid w:val="00AD1920"/>
    <w:rsid w:val="00AD2BA4"/>
    <w:rsid w:val="00AD3A37"/>
    <w:rsid w:val="00AD4A26"/>
    <w:rsid w:val="00AD4CD1"/>
    <w:rsid w:val="00AD5439"/>
    <w:rsid w:val="00AD5BBB"/>
    <w:rsid w:val="00AD5E01"/>
    <w:rsid w:val="00AD639E"/>
    <w:rsid w:val="00AD6988"/>
    <w:rsid w:val="00AE0410"/>
    <w:rsid w:val="00AE14F7"/>
    <w:rsid w:val="00AE1AA6"/>
    <w:rsid w:val="00AE1B98"/>
    <w:rsid w:val="00AE1C5F"/>
    <w:rsid w:val="00AE30D5"/>
    <w:rsid w:val="00AE331E"/>
    <w:rsid w:val="00AE48BC"/>
    <w:rsid w:val="00AE49CF"/>
    <w:rsid w:val="00AE4BED"/>
    <w:rsid w:val="00AE5BFF"/>
    <w:rsid w:val="00AE6170"/>
    <w:rsid w:val="00AE6C29"/>
    <w:rsid w:val="00AE6E02"/>
    <w:rsid w:val="00AF2AC9"/>
    <w:rsid w:val="00AF30B7"/>
    <w:rsid w:val="00AF4C18"/>
    <w:rsid w:val="00AF4C85"/>
    <w:rsid w:val="00AF4FEF"/>
    <w:rsid w:val="00AF5C84"/>
    <w:rsid w:val="00B00101"/>
    <w:rsid w:val="00B00529"/>
    <w:rsid w:val="00B0062B"/>
    <w:rsid w:val="00B006A2"/>
    <w:rsid w:val="00B00A85"/>
    <w:rsid w:val="00B01747"/>
    <w:rsid w:val="00B01F48"/>
    <w:rsid w:val="00B02329"/>
    <w:rsid w:val="00B03AC2"/>
    <w:rsid w:val="00B03D64"/>
    <w:rsid w:val="00B044C3"/>
    <w:rsid w:val="00B04A21"/>
    <w:rsid w:val="00B04FE0"/>
    <w:rsid w:val="00B05795"/>
    <w:rsid w:val="00B058D0"/>
    <w:rsid w:val="00B05EB9"/>
    <w:rsid w:val="00B07F2A"/>
    <w:rsid w:val="00B10612"/>
    <w:rsid w:val="00B11B0A"/>
    <w:rsid w:val="00B11B50"/>
    <w:rsid w:val="00B12464"/>
    <w:rsid w:val="00B128A3"/>
    <w:rsid w:val="00B13D09"/>
    <w:rsid w:val="00B14812"/>
    <w:rsid w:val="00B1537A"/>
    <w:rsid w:val="00B17473"/>
    <w:rsid w:val="00B1772C"/>
    <w:rsid w:val="00B179AE"/>
    <w:rsid w:val="00B20506"/>
    <w:rsid w:val="00B21533"/>
    <w:rsid w:val="00B237DE"/>
    <w:rsid w:val="00B24052"/>
    <w:rsid w:val="00B249DE"/>
    <w:rsid w:val="00B24C9C"/>
    <w:rsid w:val="00B24D4A"/>
    <w:rsid w:val="00B25C93"/>
    <w:rsid w:val="00B265D2"/>
    <w:rsid w:val="00B26A81"/>
    <w:rsid w:val="00B27659"/>
    <w:rsid w:val="00B31093"/>
    <w:rsid w:val="00B32389"/>
    <w:rsid w:val="00B3384B"/>
    <w:rsid w:val="00B34061"/>
    <w:rsid w:val="00B36A6A"/>
    <w:rsid w:val="00B36C39"/>
    <w:rsid w:val="00B36C60"/>
    <w:rsid w:val="00B405A6"/>
    <w:rsid w:val="00B40892"/>
    <w:rsid w:val="00B41149"/>
    <w:rsid w:val="00B41425"/>
    <w:rsid w:val="00B41AA2"/>
    <w:rsid w:val="00B425B4"/>
    <w:rsid w:val="00B43644"/>
    <w:rsid w:val="00B43E17"/>
    <w:rsid w:val="00B44EEE"/>
    <w:rsid w:val="00B457DB"/>
    <w:rsid w:val="00B4714D"/>
    <w:rsid w:val="00B4719A"/>
    <w:rsid w:val="00B472B4"/>
    <w:rsid w:val="00B47A90"/>
    <w:rsid w:val="00B5043D"/>
    <w:rsid w:val="00B5355C"/>
    <w:rsid w:val="00B53E81"/>
    <w:rsid w:val="00B5450F"/>
    <w:rsid w:val="00B55E82"/>
    <w:rsid w:val="00B560A6"/>
    <w:rsid w:val="00B56C06"/>
    <w:rsid w:val="00B60438"/>
    <w:rsid w:val="00B608C8"/>
    <w:rsid w:val="00B60A0F"/>
    <w:rsid w:val="00B60B24"/>
    <w:rsid w:val="00B61463"/>
    <w:rsid w:val="00B6347B"/>
    <w:rsid w:val="00B65FF5"/>
    <w:rsid w:val="00B67951"/>
    <w:rsid w:val="00B70E81"/>
    <w:rsid w:val="00B720FD"/>
    <w:rsid w:val="00B742B9"/>
    <w:rsid w:val="00B75CC3"/>
    <w:rsid w:val="00B77311"/>
    <w:rsid w:val="00B77E19"/>
    <w:rsid w:val="00B77F82"/>
    <w:rsid w:val="00B80201"/>
    <w:rsid w:val="00B80B37"/>
    <w:rsid w:val="00B832F1"/>
    <w:rsid w:val="00B83845"/>
    <w:rsid w:val="00B83B00"/>
    <w:rsid w:val="00B84DCD"/>
    <w:rsid w:val="00B855FA"/>
    <w:rsid w:val="00B87821"/>
    <w:rsid w:val="00B87922"/>
    <w:rsid w:val="00B87FF8"/>
    <w:rsid w:val="00B9008A"/>
    <w:rsid w:val="00B909F1"/>
    <w:rsid w:val="00B91F0C"/>
    <w:rsid w:val="00B943B5"/>
    <w:rsid w:val="00B96A4E"/>
    <w:rsid w:val="00B96EA4"/>
    <w:rsid w:val="00B97382"/>
    <w:rsid w:val="00BA01BE"/>
    <w:rsid w:val="00BA0251"/>
    <w:rsid w:val="00BA0E85"/>
    <w:rsid w:val="00BA1FB2"/>
    <w:rsid w:val="00BA4B5A"/>
    <w:rsid w:val="00BA4D70"/>
    <w:rsid w:val="00BA5EC4"/>
    <w:rsid w:val="00BA6067"/>
    <w:rsid w:val="00BA65DD"/>
    <w:rsid w:val="00BA6CE8"/>
    <w:rsid w:val="00BA7484"/>
    <w:rsid w:val="00BB052B"/>
    <w:rsid w:val="00BB0964"/>
    <w:rsid w:val="00BB1CFC"/>
    <w:rsid w:val="00BB26D8"/>
    <w:rsid w:val="00BB2F40"/>
    <w:rsid w:val="00BB4E38"/>
    <w:rsid w:val="00BB529F"/>
    <w:rsid w:val="00BB5B38"/>
    <w:rsid w:val="00BB5D03"/>
    <w:rsid w:val="00BB6A52"/>
    <w:rsid w:val="00BB6FF0"/>
    <w:rsid w:val="00BC002D"/>
    <w:rsid w:val="00BC18EE"/>
    <w:rsid w:val="00BC1DD9"/>
    <w:rsid w:val="00BC252A"/>
    <w:rsid w:val="00BC3C7D"/>
    <w:rsid w:val="00BC411F"/>
    <w:rsid w:val="00BC4E1A"/>
    <w:rsid w:val="00BC5DA8"/>
    <w:rsid w:val="00BC6E84"/>
    <w:rsid w:val="00BD08DF"/>
    <w:rsid w:val="00BD18BE"/>
    <w:rsid w:val="00BD2829"/>
    <w:rsid w:val="00BD361D"/>
    <w:rsid w:val="00BD3DEB"/>
    <w:rsid w:val="00BD4FBE"/>
    <w:rsid w:val="00BD784A"/>
    <w:rsid w:val="00BD7F7B"/>
    <w:rsid w:val="00BE1229"/>
    <w:rsid w:val="00BE4587"/>
    <w:rsid w:val="00BE497D"/>
    <w:rsid w:val="00BE503A"/>
    <w:rsid w:val="00BE54CD"/>
    <w:rsid w:val="00BE567E"/>
    <w:rsid w:val="00BE7768"/>
    <w:rsid w:val="00BF0197"/>
    <w:rsid w:val="00BF05D0"/>
    <w:rsid w:val="00BF5D4C"/>
    <w:rsid w:val="00BF65E5"/>
    <w:rsid w:val="00BF71AD"/>
    <w:rsid w:val="00BF7F47"/>
    <w:rsid w:val="00C00B32"/>
    <w:rsid w:val="00C00FEE"/>
    <w:rsid w:val="00C01F2B"/>
    <w:rsid w:val="00C01F61"/>
    <w:rsid w:val="00C02300"/>
    <w:rsid w:val="00C06844"/>
    <w:rsid w:val="00C0696D"/>
    <w:rsid w:val="00C10CD3"/>
    <w:rsid w:val="00C12A69"/>
    <w:rsid w:val="00C1342A"/>
    <w:rsid w:val="00C13E83"/>
    <w:rsid w:val="00C15366"/>
    <w:rsid w:val="00C15943"/>
    <w:rsid w:val="00C15E6D"/>
    <w:rsid w:val="00C1672F"/>
    <w:rsid w:val="00C16A6A"/>
    <w:rsid w:val="00C17291"/>
    <w:rsid w:val="00C17420"/>
    <w:rsid w:val="00C176A0"/>
    <w:rsid w:val="00C21A3D"/>
    <w:rsid w:val="00C21B19"/>
    <w:rsid w:val="00C22F07"/>
    <w:rsid w:val="00C23141"/>
    <w:rsid w:val="00C24C92"/>
    <w:rsid w:val="00C24FA0"/>
    <w:rsid w:val="00C24FDA"/>
    <w:rsid w:val="00C25000"/>
    <w:rsid w:val="00C25415"/>
    <w:rsid w:val="00C264F8"/>
    <w:rsid w:val="00C26E99"/>
    <w:rsid w:val="00C300EE"/>
    <w:rsid w:val="00C32178"/>
    <w:rsid w:val="00C32BB3"/>
    <w:rsid w:val="00C33397"/>
    <w:rsid w:val="00C3348D"/>
    <w:rsid w:val="00C34688"/>
    <w:rsid w:val="00C3592A"/>
    <w:rsid w:val="00C36BFB"/>
    <w:rsid w:val="00C40608"/>
    <w:rsid w:val="00C40611"/>
    <w:rsid w:val="00C40637"/>
    <w:rsid w:val="00C40D62"/>
    <w:rsid w:val="00C4176C"/>
    <w:rsid w:val="00C42670"/>
    <w:rsid w:val="00C44194"/>
    <w:rsid w:val="00C4473A"/>
    <w:rsid w:val="00C45BCC"/>
    <w:rsid w:val="00C45C9B"/>
    <w:rsid w:val="00C50338"/>
    <w:rsid w:val="00C5168D"/>
    <w:rsid w:val="00C52A29"/>
    <w:rsid w:val="00C531F5"/>
    <w:rsid w:val="00C56684"/>
    <w:rsid w:val="00C56AFD"/>
    <w:rsid w:val="00C608EA"/>
    <w:rsid w:val="00C618E4"/>
    <w:rsid w:val="00C61AFD"/>
    <w:rsid w:val="00C656EC"/>
    <w:rsid w:val="00C65B1C"/>
    <w:rsid w:val="00C65BAD"/>
    <w:rsid w:val="00C6603B"/>
    <w:rsid w:val="00C66325"/>
    <w:rsid w:val="00C6742C"/>
    <w:rsid w:val="00C7079F"/>
    <w:rsid w:val="00C70A54"/>
    <w:rsid w:val="00C713B9"/>
    <w:rsid w:val="00C74C8E"/>
    <w:rsid w:val="00C75F6A"/>
    <w:rsid w:val="00C77083"/>
    <w:rsid w:val="00C801C2"/>
    <w:rsid w:val="00C80826"/>
    <w:rsid w:val="00C81C0B"/>
    <w:rsid w:val="00C81C88"/>
    <w:rsid w:val="00C82F01"/>
    <w:rsid w:val="00C83838"/>
    <w:rsid w:val="00C84992"/>
    <w:rsid w:val="00C84B77"/>
    <w:rsid w:val="00C84BEB"/>
    <w:rsid w:val="00C85B44"/>
    <w:rsid w:val="00C85D71"/>
    <w:rsid w:val="00C878AC"/>
    <w:rsid w:val="00C87A35"/>
    <w:rsid w:val="00C904C1"/>
    <w:rsid w:val="00C92F2E"/>
    <w:rsid w:val="00C9325C"/>
    <w:rsid w:val="00C932BE"/>
    <w:rsid w:val="00C9494E"/>
    <w:rsid w:val="00C95D02"/>
    <w:rsid w:val="00C96BAA"/>
    <w:rsid w:val="00C9794B"/>
    <w:rsid w:val="00CA03C5"/>
    <w:rsid w:val="00CA091A"/>
    <w:rsid w:val="00CA0B47"/>
    <w:rsid w:val="00CA2549"/>
    <w:rsid w:val="00CA457F"/>
    <w:rsid w:val="00CA5540"/>
    <w:rsid w:val="00CA68B3"/>
    <w:rsid w:val="00CA7E34"/>
    <w:rsid w:val="00CB188F"/>
    <w:rsid w:val="00CB1C35"/>
    <w:rsid w:val="00CB1F5B"/>
    <w:rsid w:val="00CB2867"/>
    <w:rsid w:val="00CB4A72"/>
    <w:rsid w:val="00CB5070"/>
    <w:rsid w:val="00CB6A1F"/>
    <w:rsid w:val="00CB7EB9"/>
    <w:rsid w:val="00CC007F"/>
    <w:rsid w:val="00CC0719"/>
    <w:rsid w:val="00CC0A5C"/>
    <w:rsid w:val="00CC18CD"/>
    <w:rsid w:val="00CC4461"/>
    <w:rsid w:val="00CC47EB"/>
    <w:rsid w:val="00CC60F6"/>
    <w:rsid w:val="00CD53C4"/>
    <w:rsid w:val="00CE0284"/>
    <w:rsid w:val="00CE04F1"/>
    <w:rsid w:val="00CE092B"/>
    <w:rsid w:val="00CE1850"/>
    <w:rsid w:val="00CE1B58"/>
    <w:rsid w:val="00CE2333"/>
    <w:rsid w:val="00CE242E"/>
    <w:rsid w:val="00CE6CAE"/>
    <w:rsid w:val="00CE6E6F"/>
    <w:rsid w:val="00CE7A70"/>
    <w:rsid w:val="00CE7FB4"/>
    <w:rsid w:val="00CF0B1D"/>
    <w:rsid w:val="00CF1AE7"/>
    <w:rsid w:val="00CF3D24"/>
    <w:rsid w:val="00CF44D0"/>
    <w:rsid w:val="00CF458A"/>
    <w:rsid w:val="00CF48C5"/>
    <w:rsid w:val="00CF5352"/>
    <w:rsid w:val="00CF6AEC"/>
    <w:rsid w:val="00CF6B75"/>
    <w:rsid w:val="00CF6EA5"/>
    <w:rsid w:val="00CF7159"/>
    <w:rsid w:val="00D01B4F"/>
    <w:rsid w:val="00D01F63"/>
    <w:rsid w:val="00D02695"/>
    <w:rsid w:val="00D04587"/>
    <w:rsid w:val="00D048F3"/>
    <w:rsid w:val="00D06020"/>
    <w:rsid w:val="00D0629E"/>
    <w:rsid w:val="00D06E6D"/>
    <w:rsid w:val="00D07206"/>
    <w:rsid w:val="00D075B1"/>
    <w:rsid w:val="00D079FD"/>
    <w:rsid w:val="00D10860"/>
    <w:rsid w:val="00D114B1"/>
    <w:rsid w:val="00D134B1"/>
    <w:rsid w:val="00D15882"/>
    <w:rsid w:val="00D16394"/>
    <w:rsid w:val="00D170C9"/>
    <w:rsid w:val="00D171DC"/>
    <w:rsid w:val="00D17731"/>
    <w:rsid w:val="00D17E7F"/>
    <w:rsid w:val="00D2009F"/>
    <w:rsid w:val="00D220B2"/>
    <w:rsid w:val="00D24FF1"/>
    <w:rsid w:val="00D25D69"/>
    <w:rsid w:val="00D2729E"/>
    <w:rsid w:val="00D27E44"/>
    <w:rsid w:val="00D317D4"/>
    <w:rsid w:val="00D31FA0"/>
    <w:rsid w:val="00D330D1"/>
    <w:rsid w:val="00D33332"/>
    <w:rsid w:val="00D34B13"/>
    <w:rsid w:val="00D36661"/>
    <w:rsid w:val="00D37ABC"/>
    <w:rsid w:val="00D41751"/>
    <w:rsid w:val="00D41B55"/>
    <w:rsid w:val="00D430B9"/>
    <w:rsid w:val="00D43F3E"/>
    <w:rsid w:val="00D445FD"/>
    <w:rsid w:val="00D4469A"/>
    <w:rsid w:val="00D44F13"/>
    <w:rsid w:val="00D45274"/>
    <w:rsid w:val="00D501A8"/>
    <w:rsid w:val="00D50A3E"/>
    <w:rsid w:val="00D5128A"/>
    <w:rsid w:val="00D51A95"/>
    <w:rsid w:val="00D521BC"/>
    <w:rsid w:val="00D52DA3"/>
    <w:rsid w:val="00D540D0"/>
    <w:rsid w:val="00D541D3"/>
    <w:rsid w:val="00D5422C"/>
    <w:rsid w:val="00D54A57"/>
    <w:rsid w:val="00D578D4"/>
    <w:rsid w:val="00D61FC9"/>
    <w:rsid w:val="00D624A9"/>
    <w:rsid w:val="00D62CDC"/>
    <w:rsid w:val="00D6370B"/>
    <w:rsid w:val="00D63FF9"/>
    <w:rsid w:val="00D648C9"/>
    <w:rsid w:val="00D654E5"/>
    <w:rsid w:val="00D66777"/>
    <w:rsid w:val="00D66DE9"/>
    <w:rsid w:val="00D673C9"/>
    <w:rsid w:val="00D676D7"/>
    <w:rsid w:val="00D701F0"/>
    <w:rsid w:val="00D71BF0"/>
    <w:rsid w:val="00D72EC7"/>
    <w:rsid w:val="00D74077"/>
    <w:rsid w:val="00D75138"/>
    <w:rsid w:val="00D75497"/>
    <w:rsid w:val="00D76246"/>
    <w:rsid w:val="00D77C27"/>
    <w:rsid w:val="00D81041"/>
    <w:rsid w:val="00D81A0F"/>
    <w:rsid w:val="00D81BE2"/>
    <w:rsid w:val="00D81FDF"/>
    <w:rsid w:val="00D8246D"/>
    <w:rsid w:val="00D828DA"/>
    <w:rsid w:val="00D83236"/>
    <w:rsid w:val="00D8472F"/>
    <w:rsid w:val="00D84DD6"/>
    <w:rsid w:val="00D8509F"/>
    <w:rsid w:val="00D85F4E"/>
    <w:rsid w:val="00D86B82"/>
    <w:rsid w:val="00D900BC"/>
    <w:rsid w:val="00D90DFC"/>
    <w:rsid w:val="00D90FA0"/>
    <w:rsid w:val="00D91A88"/>
    <w:rsid w:val="00D92ECD"/>
    <w:rsid w:val="00D93EFF"/>
    <w:rsid w:val="00D9611B"/>
    <w:rsid w:val="00D96B98"/>
    <w:rsid w:val="00D97B41"/>
    <w:rsid w:val="00DA108C"/>
    <w:rsid w:val="00DA138C"/>
    <w:rsid w:val="00DA2211"/>
    <w:rsid w:val="00DA2719"/>
    <w:rsid w:val="00DA4161"/>
    <w:rsid w:val="00DA540D"/>
    <w:rsid w:val="00DA5F74"/>
    <w:rsid w:val="00DA5FE6"/>
    <w:rsid w:val="00DA6592"/>
    <w:rsid w:val="00DA6EB7"/>
    <w:rsid w:val="00DA6F7C"/>
    <w:rsid w:val="00DA73FA"/>
    <w:rsid w:val="00DA7CD5"/>
    <w:rsid w:val="00DA7D68"/>
    <w:rsid w:val="00DB00D6"/>
    <w:rsid w:val="00DB0336"/>
    <w:rsid w:val="00DB1079"/>
    <w:rsid w:val="00DB16EE"/>
    <w:rsid w:val="00DB2B2F"/>
    <w:rsid w:val="00DB2F92"/>
    <w:rsid w:val="00DB3E3A"/>
    <w:rsid w:val="00DB4357"/>
    <w:rsid w:val="00DB7146"/>
    <w:rsid w:val="00DB7616"/>
    <w:rsid w:val="00DC01A3"/>
    <w:rsid w:val="00DC022A"/>
    <w:rsid w:val="00DC0DE4"/>
    <w:rsid w:val="00DC0E1E"/>
    <w:rsid w:val="00DC225E"/>
    <w:rsid w:val="00DC26E5"/>
    <w:rsid w:val="00DC27C4"/>
    <w:rsid w:val="00DC36B5"/>
    <w:rsid w:val="00DC4706"/>
    <w:rsid w:val="00DC6087"/>
    <w:rsid w:val="00DD0D40"/>
    <w:rsid w:val="00DD1749"/>
    <w:rsid w:val="00DD594B"/>
    <w:rsid w:val="00DD6E76"/>
    <w:rsid w:val="00DD6EA4"/>
    <w:rsid w:val="00DD7166"/>
    <w:rsid w:val="00DD734B"/>
    <w:rsid w:val="00DD761E"/>
    <w:rsid w:val="00DD7B9A"/>
    <w:rsid w:val="00DE0AC0"/>
    <w:rsid w:val="00DE0D5D"/>
    <w:rsid w:val="00DE204D"/>
    <w:rsid w:val="00DE253F"/>
    <w:rsid w:val="00DE47FC"/>
    <w:rsid w:val="00DE5185"/>
    <w:rsid w:val="00DE51C0"/>
    <w:rsid w:val="00DE5678"/>
    <w:rsid w:val="00DE6EB4"/>
    <w:rsid w:val="00DE73E1"/>
    <w:rsid w:val="00DF0043"/>
    <w:rsid w:val="00DF0C11"/>
    <w:rsid w:val="00DF1245"/>
    <w:rsid w:val="00DF1D2F"/>
    <w:rsid w:val="00DF2B83"/>
    <w:rsid w:val="00DF51C8"/>
    <w:rsid w:val="00DF56D8"/>
    <w:rsid w:val="00DF5F84"/>
    <w:rsid w:val="00DF6DCF"/>
    <w:rsid w:val="00DF75DD"/>
    <w:rsid w:val="00E04909"/>
    <w:rsid w:val="00E05B88"/>
    <w:rsid w:val="00E06847"/>
    <w:rsid w:val="00E0738D"/>
    <w:rsid w:val="00E07570"/>
    <w:rsid w:val="00E076B1"/>
    <w:rsid w:val="00E07A06"/>
    <w:rsid w:val="00E07FCA"/>
    <w:rsid w:val="00E105D1"/>
    <w:rsid w:val="00E10FCC"/>
    <w:rsid w:val="00E1152E"/>
    <w:rsid w:val="00E115D6"/>
    <w:rsid w:val="00E144E2"/>
    <w:rsid w:val="00E14FB1"/>
    <w:rsid w:val="00E15739"/>
    <w:rsid w:val="00E16095"/>
    <w:rsid w:val="00E17084"/>
    <w:rsid w:val="00E17811"/>
    <w:rsid w:val="00E219BE"/>
    <w:rsid w:val="00E2279C"/>
    <w:rsid w:val="00E2330C"/>
    <w:rsid w:val="00E244A2"/>
    <w:rsid w:val="00E24F20"/>
    <w:rsid w:val="00E26FE2"/>
    <w:rsid w:val="00E305FC"/>
    <w:rsid w:val="00E30765"/>
    <w:rsid w:val="00E30A17"/>
    <w:rsid w:val="00E30ED6"/>
    <w:rsid w:val="00E3208D"/>
    <w:rsid w:val="00E32AFC"/>
    <w:rsid w:val="00E334C5"/>
    <w:rsid w:val="00E35F42"/>
    <w:rsid w:val="00E35F9F"/>
    <w:rsid w:val="00E40D06"/>
    <w:rsid w:val="00E4128D"/>
    <w:rsid w:val="00E4213C"/>
    <w:rsid w:val="00E4243B"/>
    <w:rsid w:val="00E42692"/>
    <w:rsid w:val="00E43287"/>
    <w:rsid w:val="00E4396F"/>
    <w:rsid w:val="00E43A25"/>
    <w:rsid w:val="00E43EF0"/>
    <w:rsid w:val="00E43F00"/>
    <w:rsid w:val="00E44EAB"/>
    <w:rsid w:val="00E4593E"/>
    <w:rsid w:val="00E47D14"/>
    <w:rsid w:val="00E527E7"/>
    <w:rsid w:val="00E53373"/>
    <w:rsid w:val="00E539B1"/>
    <w:rsid w:val="00E53ACD"/>
    <w:rsid w:val="00E53C10"/>
    <w:rsid w:val="00E53E27"/>
    <w:rsid w:val="00E53E73"/>
    <w:rsid w:val="00E540DE"/>
    <w:rsid w:val="00E60234"/>
    <w:rsid w:val="00E607EA"/>
    <w:rsid w:val="00E632F3"/>
    <w:rsid w:val="00E639DE"/>
    <w:rsid w:val="00E63CA9"/>
    <w:rsid w:val="00E64BE7"/>
    <w:rsid w:val="00E65648"/>
    <w:rsid w:val="00E66350"/>
    <w:rsid w:val="00E66384"/>
    <w:rsid w:val="00E665A1"/>
    <w:rsid w:val="00E66A29"/>
    <w:rsid w:val="00E679E9"/>
    <w:rsid w:val="00E70E27"/>
    <w:rsid w:val="00E7212C"/>
    <w:rsid w:val="00E733D7"/>
    <w:rsid w:val="00E7372C"/>
    <w:rsid w:val="00E739C9"/>
    <w:rsid w:val="00E7545A"/>
    <w:rsid w:val="00E77319"/>
    <w:rsid w:val="00E813E9"/>
    <w:rsid w:val="00E81CAE"/>
    <w:rsid w:val="00E82FDB"/>
    <w:rsid w:val="00E85E40"/>
    <w:rsid w:val="00E85E5D"/>
    <w:rsid w:val="00E86860"/>
    <w:rsid w:val="00E87710"/>
    <w:rsid w:val="00E87D5C"/>
    <w:rsid w:val="00E9079F"/>
    <w:rsid w:val="00E91F57"/>
    <w:rsid w:val="00E938DD"/>
    <w:rsid w:val="00E94083"/>
    <w:rsid w:val="00E94F28"/>
    <w:rsid w:val="00E95653"/>
    <w:rsid w:val="00E95875"/>
    <w:rsid w:val="00E95FE2"/>
    <w:rsid w:val="00E96227"/>
    <w:rsid w:val="00EA0568"/>
    <w:rsid w:val="00EA0D0D"/>
    <w:rsid w:val="00EA14B9"/>
    <w:rsid w:val="00EA31DD"/>
    <w:rsid w:val="00EA52E6"/>
    <w:rsid w:val="00EA5516"/>
    <w:rsid w:val="00EA55ED"/>
    <w:rsid w:val="00EA6373"/>
    <w:rsid w:val="00EA7303"/>
    <w:rsid w:val="00EA78A7"/>
    <w:rsid w:val="00EA7C23"/>
    <w:rsid w:val="00EA7F2F"/>
    <w:rsid w:val="00EB2832"/>
    <w:rsid w:val="00EB3228"/>
    <w:rsid w:val="00EB332F"/>
    <w:rsid w:val="00EB4656"/>
    <w:rsid w:val="00EB46DD"/>
    <w:rsid w:val="00EB4F1E"/>
    <w:rsid w:val="00EB51DB"/>
    <w:rsid w:val="00EB5DCD"/>
    <w:rsid w:val="00EB6873"/>
    <w:rsid w:val="00EC0BF4"/>
    <w:rsid w:val="00EC1475"/>
    <w:rsid w:val="00EC37B3"/>
    <w:rsid w:val="00EC5420"/>
    <w:rsid w:val="00EC7933"/>
    <w:rsid w:val="00ED39AD"/>
    <w:rsid w:val="00ED3DC6"/>
    <w:rsid w:val="00ED50A2"/>
    <w:rsid w:val="00ED54C6"/>
    <w:rsid w:val="00ED61B8"/>
    <w:rsid w:val="00ED6F06"/>
    <w:rsid w:val="00ED71A8"/>
    <w:rsid w:val="00ED73B1"/>
    <w:rsid w:val="00ED7478"/>
    <w:rsid w:val="00EE148B"/>
    <w:rsid w:val="00EE1723"/>
    <w:rsid w:val="00EE2024"/>
    <w:rsid w:val="00EE2DF5"/>
    <w:rsid w:val="00EE374A"/>
    <w:rsid w:val="00EE5058"/>
    <w:rsid w:val="00EE5886"/>
    <w:rsid w:val="00EE58CE"/>
    <w:rsid w:val="00EE5C4B"/>
    <w:rsid w:val="00EE5DED"/>
    <w:rsid w:val="00EE5E3B"/>
    <w:rsid w:val="00EE5EC9"/>
    <w:rsid w:val="00EE61F2"/>
    <w:rsid w:val="00EE69D5"/>
    <w:rsid w:val="00EE6F3B"/>
    <w:rsid w:val="00EE7D6F"/>
    <w:rsid w:val="00EF1302"/>
    <w:rsid w:val="00EF17C1"/>
    <w:rsid w:val="00EF214A"/>
    <w:rsid w:val="00EF27B1"/>
    <w:rsid w:val="00EF2B96"/>
    <w:rsid w:val="00EF36F7"/>
    <w:rsid w:val="00EF49C6"/>
    <w:rsid w:val="00EF51CC"/>
    <w:rsid w:val="00EF5C7D"/>
    <w:rsid w:val="00EF5D9E"/>
    <w:rsid w:val="00F0060A"/>
    <w:rsid w:val="00F019E3"/>
    <w:rsid w:val="00F02E87"/>
    <w:rsid w:val="00F03622"/>
    <w:rsid w:val="00F0366A"/>
    <w:rsid w:val="00F03AAF"/>
    <w:rsid w:val="00F03B69"/>
    <w:rsid w:val="00F04A5E"/>
    <w:rsid w:val="00F05126"/>
    <w:rsid w:val="00F10A44"/>
    <w:rsid w:val="00F12948"/>
    <w:rsid w:val="00F12BC5"/>
    <w:rsid w:val="00F12EDA"/>
    <w:rsid w:val="00F13C2B"/>
    <w:rsid w:val="00F13E21"/>
    <w:rsid w:val="00F14272"/>
    <w:rsid w:val="00F14D5E"/>
    <w:rsid w:val="00F15313"/>
    <w:rsid w:val="00F15AC8"/>
    <w:rsid w:val="00F15E34"/>
    <w:rsid w:val="00F17FA1"/>
    <w:rsid w:val="00F202A1"/>
    <w:rsid w:val="00F20868"/>
    <w:rsid w:val="00F22A41"/>
    <w:rsid w:val="00F22A74"/>
    <w:rsid w:val="00F2353A"/>
    <w:rsid w:val="00F252CE"/>
    <w:rsid w:val="00F25F77"/>
    <w:rsid w:val="00F30EA0"/>
    <w:rsid w:val="00F3164A"/>
    <w:rsid w:val="00F31A87"/>
    <w:rsid w:val="00F334D7"/>
    <w:rsid w:val="00F3633A"/>
    <w:rsid w:val="00F3643C"/>
    <w:rsid w:val="00F36EF3"/>
    <w:rsid w:val="00F37F89"/>
    <w:rsid w:val="00F40892"/>
    <w:rsid w:val="00F419C7"/>
    <w:rsid w:val="00F42309"/>
    <w:rsid w:val="00F42584"/>
    <w:rsid w:val="00F43C2F"/>
    <w:rsid w:val="00F44209"/>
    <w:rsid w:val="00F44CFA"/>
    <w:rsid w:val="00F450DB"/>
    <w:rsid w:val="00F466BC"/>
    <w:rsid w:val="00F47755"/>
    <w:rsid w:val="00F50DA1"/>
    <w:rsid w:val="00F527FB"/>
    <w:rsid w:val="00F52CA2"/>
    <w:rsid w:val="00F53585"/>
    <w:rsid w:val="00F53901"/>
    <w:rsid w:val="00F559F0"/>
    <w:rsid w:val="00F55C84"/>
    <w:rsid w:val="00F60325"/>
    <w:rsid w:val="00F6047A"/>
    <w:rsid w:val="00F62362"/>
    <w:rsid w:val="00F62705"/>
    <w:rsid w:val="00F633A9"/>
    <w:rsid w:val="00F64B66"/>
    <w:rsid w:val="00F653A5"/>
    <w:rsid w:val="00F6569C"/>
    <w:rsid w:val="00F66145"/>
    <w:rsid w:val="00F66F2C"/>
    <w:rsid w:val="00F6720B"/>
    <w:rsid w:val="00F70DE3"/>
    <w:rsid w:val="00F726C8"/>
    <w:rsid w:val="00F7286A"/>
    <w:rsid w:val="00F72C43"/>
    <w:rsid w:val="00F73B94"/>
    <w:rsid w:val="00F73ECD"/>
    <w:rsid w:val="00F74AA9"/>
    <w:rsid w:val="00F750EA"/>
    <w:rsid w:val="00F75A40"/>
    <w:rsid w:val="00F7645C"/>
    <w:rsid w:val="00F7752C"/>
    <w:rsid w:val="00F8257D"/>
    <w:rsid w:val="00F83FE7"/>
    <w:rsid w:val="00F84325"/>
    <w:rsid w:val="00F84443"/>
    <w:rsid w:val="00F84633"/>
    <w:rsid w:val="00F84BC6"/>
    <w:rsid w:val="00F85536"/>
    <w:rsid w:val="00F85622"/>
    <w:rsid w:val="00F856F6"/>
    <w:rsid w:val="00F85B2A"/>
    <w:rsid w:val="00F85FA3"/>
    <w:rsid w:val="00F869F3"/>
    <w:rsid w:val="00F8700A"/>
    <w:rsid w:val="00F87E77"/>
    <w:rsid w:val="00F90275"/>
    <w:rsid w:val="00F90CCE"/>
    <w:rsid w:val="00F914D5"/>
    <w:rsid w:val="00F93F12"/>
    <w:rsid w:val="00F96874"/>
    <w:rsid w:val="00F97966"/>
    <w:rsid w:val="00FA0A80"/>
    <w:rsid w:val="00FA0DEC"/>
    <w:rsid w:val="00FA1421"/>
    <w:rsid w:val="00FA1814"/>
    <w:rsid w:val="00FA2AE8"/>
    <w:rsid w:val="00FA352E"/>
    <w:rsid w:val="00FA4C65"/>
    <w:rsid w:val="00FA4E0C"/>
    <w:rsid w:val="00FA5AAD"/>
    <w:rsid w:val="00FA5BD0"/>
    <w:rsid w:val="00FA6D2C"/>
    <w:rsid w:val="00FA7CFD"/>
    <w:rsid w:val="00FB0A33"/>
    <w:rsid w:val="00FB202D"/>
    <w:rsid w:val="00FB222C"/>
    <w:rsid w:val="00FB2DF2"/>
    <w:rsid w:val="00FB39DF"/>
    <w:rsid w:val="00FB5064"/>
    <w:rsid w:val="00FB50F2"/>
    <w:rsid w:val="00FB54D7"/>
    <w:rsid w:val="00FB598C"/>
    <w:rsid w:val="00FB6D0F"/>
    <w:rsid w:val="00FB71F5"/>
    <w:rsid w:val="00FB76A9"/>
    <w:rsid w:val="00FC0572"/>
    <w:rsid w:val="00FC0C27"/>
    <w:rsid w:val="00FC13F0"/>
    <w:rsid w:val="00FC14D2"/>
    <w:rsid w:val="00FC1CDA"/>
    <w:rsid w:val="00FC34FD"/>
    <w:rsid w:val="00FC5905"/>
    <w:rsid w:val="00FC5E1C"/>
    <w:rsid w:val="00FC64B1"/>
    <w:rsid w:val="00FC791B"/>
    <w:rsid w:val="00FC7D25"/>
    <w:rsid w:val="00FD0DEB"/>
    <w:rsid w:val="00FD5297"/>
    <w:rsid w:val="00FD6357"/>
    <w:rsid w:val="00FD70D2"/>
    <w:rsid w:val="00FE02F9"/>
    <w:rsid w:val="00FE0326"/>
    <w:rsid w:val="00FE0DD7"/>
    <w:rsid w:val="00FE1038"/>
    <w:rsid w:val="00FE1FE1"/>
    <w:rsid w:val="00FE22A1"/>
    <w:rsid w:val="00FE310C"/>
    <w:rsid w:val="00FE60B9"/>
    <w:rsid w:val="00FE6321"/>
    <w:rsid w:val="00FE676F"/>
    <w:rsid w:val="00FE7079"/>
    <w:rsid w:val="00FE7157"/>
    <w:rsid w:val="00FE72E6"/>
    <w:rsid w:val="00FE74A7"/>
    <w:rsid w:val="00FF0729"/>
    <w:rsid w:val="00FF0D31"/>
    <w:rsid w:val="00FF1CEA"/>
    <w:rsid w:val="00FF2E81"/>
    <w:rsid w:val="00FF453B"/>
    <w:rsid w:val="00FF5CB2"/>
    <w:rsid w:val="00FF686A"/>
    <w:rsid w:val="00FF6E5C"/>
  </w:rsids>
  <m:mathPr>
    <m:mathFont m:val="Cambria Math"/>
    <m:brkBin m:val="before"/>
    <m:brkBinSub m:val="--"/>
    <m:smallFrac m:val="0"/>
    <m:dispDef/>
    <m:lMargin m:val="0"/>
    <m:rMargin m:val="0"/>
    <m:defJc m:val="centerGroup"/>
    <m:wrapIndent m:val="1440"/>
    <m:intLim m:val="subSup"/>
    <m:naryLim m:val="undOvr"/>
  </m:mathPr>
  <w:themeFontLang w:val="hu-H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78FEE"/>
  <w15:docId w15:val="{F3AAEF2C-E797-4E03-B4AA-255F4FEA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33D91"/>
    <w:pPr>
      <w:spacing w:after="0" w:line="240" w:lineRule="auto"/>
    </w:pPr>
    <w:rPr>
      <w:rFonts w:ascii="Verdana" w:hAnsi="Verdana"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5355C"/>
    <w:rPr>
      <w:sz w:val="16"/>
      <w:szCs w:val="16"/>
    </w:rPr>
  </w:style>
  <w:style w:type="paragraph" w:styleId="CommentText">
    <w:name w:val="annotation text"/>
    <w:aliases w:val="Text poznámky"/>
    <w:basedOn w:val="Normal"/>
    <w:link w:val="CommentTextChar"/>
    <w:uiPriority w:val="99"/>
    <w:unhideWhenUsed/>
    <w:rsid w:val="00B5355C"/>
  </w:style>
  <w:style w:type="character" w:customStyle="1" w:styleId="CommentTextChar">
    <w:name w:val="Comment Text Char"/>
    <w:aliases w:val="Text poznámky Char"/>
    <w:basedOn w:val="DefaultParagraphFont"/>
    <w:link w:val="CommentText"/>
    <w:uiPriority w:val="99"/>
    <w:rsid w:val="00B5355C"/>
    <w:rPr>
      <w:rFonts w:ascii="Verdana"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5355C"/>
    <w:rPr>
      <w:b/>
      <w:bCs/>
    </w:rPr>
  </w:style>
  <w:style w:type="character" w:customStyle="1" w:styleId="CommentSubjectChar">
    <w:name w:val="Comment Subject Char"/>
    <w:basedOn w:val="CommentTextChar"/>
    <w:link w:val="CommentSubject"/>
    <w:uiPriority w:val="99"/>
    <w:semiHidden/>
    <w:rsid w:val="00B5355C"/>
    <w:rPr>
      <w:rFonts w:ascii="Verdana" w:hAnsi="Verdana" w:cs="Times New Roman"/>
      <w:b/>
      <w:bCs/>
      <w:sz w:val="20"/>
      <w:szCs w:val="20"/>
      <w:lang w:val="en-US"/>
    </w:rPr>
  </w:style>
  <w:style w:type="paragraph" w:styleId="BalloonText">
    <w:name w:val="Balloon Text"/>
    <w:basedOn w:val="Normal"/>
    <w:link w:val="BalloonTextChar"/>
    <w:uiPriority w:val="99"/>
    <w:semiHidden/>
    <w:unhideWhenUsed/>
    <w:rsid w:val="00B53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55C"/>
    <w:rPr>
      <w:rFonts w:ascii="Segoe UI" w:hAnsi="Segoe UI" w:cs="Segoe UI"/>
      <w:sz w:val="18"/>
      <w:szCs w:val="18"/>
      <w:lang w:val="en-US"/>
    </w:rPr>
  </w:style>
  <w:style w:type="paragraph" w:customStyle="1" w:styleId="cf0">
    <w:name w:val="cf0"/>
    <w:basedOn w:val="Normal"/>
    <w:rsid w:val="00B5355C"/>
    <w:pPr>
      <w:spacing w:before="100" w:beforeAutospacing="1" w:after="100" w:afterAutospacing="1"/>
    </w:pPr>
    <w:rPr>
      <w:rFonts w:ascii="Times New Roman" w:eastAsia="Times New Roman" w:hAnsi="Times New Roman"/>
      <w:sz w:val="24"/>
      <w:szCs w:val="24"/>
      <w:lang w:val="hu-HU" w:eastAsia="hu-HU"/>
    </w:rPr>
  </w:style>
  <w:style w:type="character" w:styleId="Hyperlink">
    <w:name w:val="Hyperlink"/>
    <w:basedOn w:val="DefaultParagraphFont"/>
    <w:uiPriority w:val="99"/>
    <w:unhideWhenUsed/>
    <w:rsid w:val="00B5355C"/>
    <w:rPr>
      <w:strike w:val="0"/>
      <w:dstrike w:val="0"/>
      <w:color w:val="157FCC"/>
      <w:u w:val="none"/>
      <w:effect w:val="none"/>
    </w:rPr>
  </w:style>
  <w:style w:type="paragraph" w:customStyle="1" w:styleId="CMSANHeading1">
    <w:name w:val="CMS AN Heading 1"/>
    <w:next w:val="CMSANHeading2"/>
    <w:uiPriority w:val="1"/>
    <w:qFormat/>
    <w:rsid w:val="0012672E"/>
    <w:pPr>
      <w:keepNext/>
      <w:numPr>
        <w:ilvl w:val="1"/>
        <w:numId w:val="3"/>
      </w:numPr>
      <w:spacing w:before="240" w:after="120" w:line="300" w:lineRule="atLeast"/>
      <w:jc w:val="both"/>
      <w:outlineLvl w:val="1"/>
    </w:pPr>
    <w:rPr>
      <w:rFonts w:ascii="Times New Roman" w:hAnsi="Times New Roman" w:cs="Segoe Script"/>
      <w:b/>
      <w:caps/>
      <w:color w:val="000000" w:themeColor="text1"/>
      <w:lang w:val="en-GB"/>
    </w:rPr>
  </w:style>
  <w:style w:type="paragraph" w:customStyle="1" w:styleId="CMSANHeading2">
    <w:name w:val="CMS AN Heading 2"/>
    <w:uiPriority w:val="1"/>
    <w:qFormat/>
    <w:rsid w:val="0012672E"/>
    <w:pPr>
      <w:numPr>
        <w:ilvl w:val="2"/>
        <w:numId w:val="3"/>
      </w:numPr>
      <w:spacing w:before="120" w:after="120" w:line="300" w:lineRule="atLeast"/>
      <w:jc w:val="both"/>
      <w:outlineLvl w:val="2"/>
    </w:pPr>
    <w:rPr>
      <w:rFonts w:ascii="Times New Roman" w:hAnsi="Times New Roman" w:cs="Segoe Script"/>
      <w:color w:val="000000" w:themeColor="text1"/>
      <w:lang w:val="en-GB"/>
    </w:rPr>
  </w:style>
  <w:style w:type="paragraph" w:customStyle="1" w:styleId="CMSANHeading3">
    <w:name w:val="CMS AN Heading 3"/>
    <w:uiPriority w:val="1"/>
    <w:qFormat/>
    <w:rsid w:val="0012672E"/>
    <w:pPr>
      <w:numPr>
        <w:ilvl w:val="3"/>
        <w:numId w:val="3"/>
      </w:numPr>
      <w:spacing w:before="120" w:after="120" w:line="300" w:lineRule="atLeast"/>
      <w:jc w:val="both"/>
      <w:outlineLvl w:val="3"/>
    </w:pPr>
    <w:rPr>
      <w:rFonts w:ascii="Times New Roman" w:hAnsi="Times New Roman" w:cs="Segoe Script"/>
      <w:color w:val="000000" w:themeColor="text1"/>
      <w:lang w:val="en-GB"/>
    </w:rPr>
  </w:style>
  <w:style w:type="paragraph" w:customStyle="1" w:styleId="CMSANHeading4">
    <w:name w:val="CMS AN Heading 4"/>
    <w:uiPriority w:val="1"/>
    <w:qFormat/>
    <w:rsid w:val="0012672E"/>
    <w:pPr>
      <w:numPr>
        <w:ilvl w:val="4"/>
        <w:numId w:val="3"/>
      </w:numPr>
      <w:spacing w:before="120" w:after="120" w:line="300" w:lineRule="atLeast"/>
      <w:jc w:val="both"/>
      <w:outlineLvl w:val="4"/>
    </w:pPr>
    <w:rPr>
      <w:rFonts w:ascii="Times New Roman" w:hAnsi="Times New Roman" w:cs="Segoe Script"/>
      <w:color w:val="000000" w:themeColor="text1"/>
      <w:lang w:val="en-GB"/>
    </w:rPr>
  </w:style>
  <w:style w:type="paragraph" w:customStyle="1" w:styleId="CMSANHeading5">
    <w:name w:val="CMS AN Heading 5"/>
    <w:uiPriority w:val="1"/>
    <w:qFormat/>
    <w:rsid w:val="0012672E"/>
    <w:pPr>
      <w:numPr>
        <w:ilvl w:val="5"/>
        <w:numId w:val="3"/>
      </w:numPr>
      <w:spacing w:before="120" w:after="120" w:line="300" w:lineRule="atLeast"/>
      <w:jc w:val="both"/>
      <w:outlineLvl w:val="5"/>
    </w:pPr>
    <w:rPr>
      <w:rFonts w:ascii="Times New Roman" w:hAnsi="Times New Roman" w:cs="Segoe Script"/>
      <w:color w:val="000000" w:themeColor="text1"/>
      <w:lang w:val="en-GB"/>
    </w:rPr>
  </w:style>
  <w:style w:type="paragraph" w:customStyle="1" w:styleId="CMSANHeading6">
    <w:name w:val="CMS AN Heading 6"/>
    <w:uiPriority w:val="1"/>
    <w:qFormat/>
    <w:rsid w:val="0012672E"/>
    <w:pPr>
      <w:numPr>
        <w:ilvl w:val="6"/>
        <w:numId w:val="3"/>
      </w:numPr>
      <w:spacing w:before="120" w:after="120" w:line="300" w:lineRule="atLeast"/>
      <w:jc w:val="both"/>
      <w:outlineLvl w:val="5"/>
    </w:pPr>
    <w:rPr>
      <w:rFonts w:ascii="Times New Roman" w:hAnsi="Times New Roman" w:cs="Segoe Script"/>
      <w:color w:val="000000" w:themeColor="text1"/>
      <w:lang w:val="en-GB"/>
    </w:rPr>
  </w:style>
  <w:style w:type="paragraph" w:customStyle="1" w:styleId="CMSANMainHeading">
    <w:name w:val="CMS AN Main Heading"/>
    <w:next w:val="CMSANHeading1"/>
    <w:rsid w:val="0012672E"/>
    <w:pPr>
      <w:pageBreakBefore/>
      <w:numPr>
        <w:numId w:val="3"/>
      </w:numPr>
      <w:spacing w:after="240" w:line="300" w:lineRule="atLeast"/>
      <w:jc w:val="center"/>
      <w:outlineLvl w:val="0"/>
    </w:pPr>
    <w:rPr>
      <w:rFonts w:ascii="Times New Roman" w:hAnsi="Times New Roman" w:cs="Times New Roman"/>
      <w:b/>
      <w:caps/>
      <w:color w:val="000000" w:themeColor="text1"/>
      <w:lang w:val="en-GB"/>
    </w:rPr>
  </w:style>
  <w:style w:type="numbering" w:customStyle="1" w:styleId="CMS-ANHeading">
    <w:name w:val="CMS-AN Heading"/>
    <w:basedOn w:val="NoList"/>
    <w:uiPriority w:val="99"/>
    <w:rsid w:val="0012672E"/>
    <w:pPr>
      <w:numPr>
        <w:numId w:val="3"/>
      </w:numPr>
    </w:pPr>
  </w:style>
  <w:style w:type="character" w:customStyle="1" w:styleId="cjsz">
    <w:name w:val="cjsz"/>
    <w:rsid w:val="0012672E"/>
  </w:style>
  <w:style w:type="paragraph" w:styleId="Bibliography">
    <w:name w:val="Bibliography"/>
    <w:basedOn w:val="Normal"/>
    <w:next w:val="Normal"/>
    <w:uiPriority w:val="37"/>
    <w:semiHidden/>
    <w:unhideWhenUsed/>
    <w:rsid w:val="00A16174"/>
  </w:style>
  <w:style w:type="paragraph" w:styleId="ListParagraph">
    <w:name w:val="List Paragraph"/>
    <w:basedOn w:val="Normal"/>
    <w:link w:val="ListParagraphChar"/>
    <w:uiPriority w:val="34"/>
    <w:qFormat/>
    <w:rsid w:val="00633C72"/>
    <w:pPr>
      <w:spacing w:after="160" w:line="259" w:lineRule="auto"/>
      <w:ind w:left="720"/>
      <w:contextualSpacing/>
    </w:pPr>
    <w:rPr>
      <w:rFonts w:asciiTheme="minorHAnsi" w:hAnsiTheme="minorHAnsi" w:cstheme="minorBidi"/>
      <w:sz w:val="22"/>
      <w:szCs w:val="22"/>
      <w:lang w:val="hu-HU"/>
    </w:rPr>
  </w:style>
  <w:style w:type="paragraph" w:customStyle="1" w:styleId="Default">
    <w:name w:val="Default"/>
    <w:rsid w:val="002133A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9358F"/>
    <w:pPr>
      <w:spacing w:before="100" w:beforeAutospacing="1" w:after="100" w:afterAutospacing="1"/>
    </w:pPr>
    <w:rPr>
      <w:rFonts w:ascii="Calibri" w:hAnsi="Calibri" w:cs="Calibri"/>
      <w:sz w:val="22"/>
      <w:szCs w:val="22"/>
      <w:lang w:val="hu-HU" w:eastAsia="hu-HU"/>
    </w:rPr>
  </w:style>
  <w:style w:type="character" w:customStyle="1" w:styleId="ListParagraphChar">
    <w:name w:val="List Paragraph Char"/>
    <w:link w:val="ListParagraph"/>
    <w:uiPriority w:val="34"/>
    <w:rsid w:val="0079358F"/>
  </w:style>
  <w:style w:type="character" w:customStyle="1" w:styleId="UnresolvedMention1">
    <w:name w:val="Unresolved Mention1"/>
    <w:basedOn w:val="DefaultParagraphFont"/>
    <w:uiPriority w:val="99"/>
    <w:semiHidden/>
    <w:unhideWhenUsed/>
    <w:rsid w:val="008C7E37"/>
    <w:rPr>
      <w:color w:val="808080"/>
      <w:shd w:val="clear" w:color="auto" w:fill="E6E6E6"/>
    </w:rPr>
  </w:style>
  <w:style w:type="paragraph" w:styleId="Revision">
    <w:name w:val="Revision"/>
    <w:hidden/>
    <w:uiPriority w:val="99"/>
    <w:semiHidden/>
    <w:rsid w:val="00FE7157"/>
    <w:pPr>
      <w:spacing w:after="0" w:line="240" w:lineRule="auto"/>
    </w:pPr>
    <w:rPr>
      <w:rFonts w:ascii="Verdana" w:hAnsi="Verdana" w:cs="Times New Roman"/>
      <w:sz w:val="20"/>
      <w:szCs w:val="20"/>
      <w:lang w:val="en-US"/>
    </w:rPr>
  </w:style>
  <w:style w:type="paragraph" w:styleId="Header">
    <w:name w:val="header"/>
    <w:basedOn w:val="Normal"/>
    <w:link w:val="HeaderChar"/>
    <w:uiPriority w:val="99"/>
    <w:unhideWhenUsed/>
    <w:rsid w:val="00E739C9"/>
    <w:pPr>
      <w:tabs>
        <w:tab w:val="center" w:pos="4536"/>
        <w:tab w:val="right" w:pos="9072"/>
      </w:tabs>
    </w:pPr>
  </w:style>
  <w:style w:type="character" w:customStyle="1" w:styleId="HeaderChar">
    <w:name w:val="Header Char"/>
    <w:basedOn w:val="DefaultParagraphFont"/>
    <w:link w:val="Header"/>
    <w:uiPriority w:val="99"/>
    <w:rsid w:val="00E739C9"/>
    <w:rPr>
      <w:rFonts w:ascii="Verdana" w:hAnsi="Verdana" w:cs="Times New Roman"/>
      <w:sz w:val="20"/>
      <w:szCs w:val="20"/>
      <w:lang w:val="en-US"/>
    </w:rPr>
  </w:style>
  <w:style w:type="paragraph" w:styleId="Footer">
    <w:name w:val="footer"/>
    <w:basedOn w:val="Normal"/>
    <w:link w:val="FooterChar"/>
    <w:uiPriority w:val="99"/>
    <w:unhideWhenUsed/>
    <w:rsid w:val="00E739C9"/>
    <w:pPr>
      <w:tabs>
        <w:tab w:val="center" w:pos="4536"/>
        <w:tab w:val="right" w:pos="9072"/>
      </w:tabs>
    </w:pPr>
  </w:style>
  <w:style w:type="character" w:customStyle="1" w:styleId="FooterChar">
    <w:name w:val="Footer Char"/>
    <w:basedOn w:val="DefaultParagraphFont"/>
    <w:link w:val="Footer"/>
    <w:uiPriority w:val="99"/>
    <w:rsid w:val="00E739C9"/>
    <w:rPr>
      <w:rFonts w:ascii="Verdana" w:hAnsi="Verdana" w:cs="Times New Roman"/>
      <w:sz w:val="20"/>
      <w:szCs w:val="20"/>
      <w:lang w:val="en-US"/>
    </w:rPr>
  </w:style>
  <w:style w:type="character" w:customStyle="1" w:styleId="Feloldatlanmegemlts1">
    <w:name w:val="Feloldatlan megemlítés1"/>
    <w:basedOn w:val="DefaultParagraphFont"/>
    <w:uiPriority w:val="99"/>
    <w:semiHidden/>
    <w:unhideWhenUsed/>
    <w:rsid w:val="007E4F2B"/>
    <w:rPr>
      <w:color w:val="605E5C"/>
      <w:shd w:val="clear" w:color="auto" w:fill="E1DFDD"/>
    </w:rPr>
  </w:style>
  <w:style w:type="character" w:customStyle="1" w:styleId="UnresolvedMention2">
    <w:name w:val="Unresolved Mention2"/>
    <w:basedOn w:val="DefaultParagraphFont"/>
    <w:uiPriority w:val="99"/>
    <w:semiHidden/>
    <w:unhideWhenUsed/>
    <w:rsid w:val="007A180B"/>
    <w:rPr>
      <w:color w:val="605E5C"/>
      <w:shd w:val="clear" w:color="auto" w:fill="E1DFDD"/>
    </w:rPr>
  </w:style>
  <w:style w:type="paragraph" w:styleId="FootnoteText">
    <w:name w:val="footnote text"/>
    <w:basedOn w:val="Normal"/>
    <w:link w:val="FootnoteTextChar"/>
    <w:uiPriority w:val="99"/>
    <w:semiHidden/>
    <w:unhideWhenUsed/>
    <w:rsid w:val="00AC1836"/>
  </w:style>
  <w:style w:type="character" w:customStyle="1" w:styleId="FootnoteTextChar">
    <w:name w:val="Footnote Text Char"/>
    <w:basedOn w:val="DefaultParagraphFont"/>
    <w:link w:val="FootnoteText"/>
    <w:uiPriority w:val="99"/>
    <w:semiHidden/>
    <w:rsid w:val="00AC1836"/>
    <w:rPr>
      <w:rFonts w:ascii="Verdana" w:hAnsi="Verdana" w:cs="Times New Roman"/>
      <w:sz w:val="20"/>
      <w:szCs w:val="20"/>
      <w:lang w:val="en-US"/>
    </w:rPr>
  </w:style>
  <w:style w:type="character" w:styleId="FootnoteReference">
    <w:name w:val="footnote reference"/>
    <w:basedOn w:val="DefaultParagraphFont"/>
    <w:uiPriority w:val="99"/>
    <w:semiHidden/>
    <w:unhideWhenUsed/>
    <w:rsid w:val="00AC1836"/>
    <w:rPr>
      <w:vertAlign w:val="superscript"/>
    </w:rPr>
  </w:style>
  <w:style w:type="table" w:customStyle="1" w:styleId="ListTable3-Accent31">
    <w:name w:val="List Table 3 - Accent 31"/>
    <w:basedOn w:val="TableNormal"/>
    <w:uiPriority w:val="48"/>
    <w:rsid w:val="00CB507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UnresolvedMention3">
    <w:name w:val="Unresolved Mention3"/>
    <w:basedOn w:val="DefaultParagraphFont"/>
    <w:uiPriority w:val="99"/>
    <w:semiHidden/>
    <w:unhideWhenUsed/>
    <w:rsid w:val="00E938DD"/>
    <w:rPr>
      <w:color w:val="605E5C"/>
      <w:shd w:val="clear" w:color="auto" w:fill="E1DFDD"/>
    </w:rPr>
  </w:style>
  <w:style w:type="character" w:styleId="FollowedHyperlink">
    <w:name w:val="FollowedHyperlink"/>
    <w:basedOn w:val="DefaultParagraphFont"/>
    <w:uiPriority w:val="99"/>
    <w:semiHidden/>
    <w:unhideWhenUsed/>
    <w:rsid w:val="00B006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6733">
      <w:bodyDiv w:val="1"/>
      <w:marLeft w:val="0"/>
      <w:marRight w:val="0"/>
      <w:marTop w:val="0"/>
      <w:marBottom w:val="0"/>
      <w:divBdr>
        <w:top w:val="none" w:sz="0" w:space="0" w:color="auto"/>
        <w:left w:val="none" w:sz="0" w:space="0" w:color="auto"/>
        <w:bottom w:val="none" w:sz="0" w:space="0" w:color="auto"/>
        <w:right w:val="none" w:sz="0" w:space="0" w:color="auto"/>
      </w:divBdr>
    </w:div>
    <w:div w:id="210964638">
      <w:bodyDiv w:val="1"/>
      <w:marLeft w:val="0"/>
      <w:marRight w:val="0"/>
      <w:marTop w:val="0"/>
      <w:marBottom w:val="0"/>
      <w:divBdr>
        <w:top w:val="none" w:sz="0" w:space="0" w:color="auto"/>
        <w:left w:val="none" w:sz="0" w:space="0" w:color="auto"/>
        <w:bottom w:val="none" w:sz="0" w:space="0" w:color="auto"/>
        <w:right w:val="none" w:sz="0" w:space="0" w:color="auto"/>
      </w:divBdr>
    </w:div>
    <w:div w:id="278924637">
      <w:bodyDiv w:val="1"/>
      <w:marLeft w:val="0"/>
      <w:marRight w:val="0"/>
      <w:marTop w:val="0"/>
      <w:marBottom w:val="0"/>
      <w:divBdr>
        <w:top w:val="none" w:sz="0" w:space="0" w:color="auto"/>
        <w:left w:val="none" w:sz="0" w:space="0" w:color="auto"/>
        <w:bottom w:val="none" w:sz="0" w:space="0" w:color="auto"/>
        <w:right w:val="none" w:sz="0" w:space="0" w:color="auto"/>
      </w:divBdr>
    </w:div>
    <w:div w:id="341710981">
      <w:bodyDiv w:val="1"/>
      <w:marLeft w:val="0"/>
      <w:marRight w:val="0"/>
      <w:marTop w:val="0"/>
      <w:marBottom w:val="0"/>
      <w:divBdr>
        <w:top w:val="none" w:sz="0" w:space="0" w:color="auto"/>
        <w:left w:val="none" w:sz="0" w:space="0" w:color="auto"/>
        <w:bottom w:val="none" w:sz="0" w:space="0" w:color="auto"/>
        <w:right w:val="none" w:sz="0" w:space="0" w:color="auto"/>
      </w:divBdr>
    </w:div>
    <w:div w:id="543566366">
      <w:bodyDiv w:val="1"/>
      <w:marLeft w:val="0"/>
      <w:marRight w:val="0"/>
      <w:marTop w:val="0"/>
      <w:marBottom w:val="0"/>
      <w:divBdr>
        <w:top w:val="none" w:sz="0" w:space="0" w:color="auto"/>
        <w:left w:val="none" w:sz="0" w:space="0" w:color="auto"/>
        <w:bottom w:val="none" w:sz="0" w:space="0" w:color="auto"/>
        <w:right w:val="none" w:sz="0" w:space="0" w:color="auto"/>
      </w:divBdr>
    </w:div>
    <w:div w:id="701711627">
      <w:bodyDiv w:val="1"/>
      <w:marLeft w:val="0"/>
      <w:marRight w:val="0"/>
      <w:marTop w:val="0"/>
      <w:marBottom w:val="0"/>
      <w:divBdr>
        <w:top w:val="none" w:sz="0" w:space="0" w:color="auto"/>
        <w:left w:val="none" w:sz="0" w:space="0" w:color="auto"/>
        <w:bottom w:val="none" w:sz="0" w:space="0" w:color="auto"/>
        <w:right w:val="none" w:sz="0" w:space="0" w:color="auto"/>
      </w:divBdr>
    </w:div>
    <w:div w:id="838689989">
      <w:bodyDiv w:val="1"/>
      <w:marLeft w:val="0"/>
      <w:marRight w:val="0"/>
      <w:marTop w:val="0"/>
      <w:marBottom w:val="0"/>
      <w:divBdr>
        <w:top w:val="none" w:sz="0" w:space="0" w:color="auto"/>
        <w:left w:val="none" w:sz="0" w:space="0" w:color="auto"/>
        <w:bottom w:val="none" w:sz="0" w:space="0" w:color="auto"/>
        <w:right w:val="none" w:sz="0" w:space="0" w:color="auto"/>
      </w:divBdr>
    </w:div>
    <w:div w:id="1312056490">
      <w:bodyDiv w:val="1"/>
      <w:marLeft w:val="0"/>
      <w:marRight w:val="0"/>
      <w:marTop w:val="0"/>
      <w:marBottom w:val="0"/>
      <w:divBdr>
        <w:top w:val="none" w:sz="0" w:space="0" w:color="auto"/>
        <w:left w:val="none" w:sz="0" w:space="0" w:color="auto"/>
        <w:bottom w:val="none" w:sz="0" w:space="0" w:color="auto"/>
        <w:right w:val="none" w:sz="0" w:space="0" w:color="auto"/>
      </w:divBdr>
    </w:div>
    <w:div w:id="155322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rmela.zaja@stanic-juicy.com" TargetMode="External"/><Relationship Id="rId18" Type="http://schemas.openxmlformats.org/officeDocument/2006/relationships/hyperlink" Target="https://www.ina.h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zop@ina.hr" TargetMode="External"/><Relationship Id="rId7" Type="http://schemas.openxmlformats.org/officeDocument/2006/relationships/settings" Target="settings.xml"/><Relationship Id="rId12" Type="http://schemas.openxmlformats.org/officeDocument/2006/relationships/hyperlink" Target="https://www.inaloyalty.hr/s/privacy-policy?language=hr" TargetMode="External"/><Relationship Id="rId17" Type="http://schemas.openxmlformats.org/officeDocument/2006/relationships/hyperlink" Target="http://www.juicy.h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a.hr/app/uploads/2022/11/Informacija-o-obradi-osobnih-podataka-%E2%80%93-marketinske-aktivnosti.pdf" TargetMode="External"/><Relationship Id="rId20" Type="http://schemas.openxmlformats.org/officeDocument/2006/relationships/hyperlink" Target="mailto:ina@ina.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icy.hr" TargetMode="External"/><Relationship Id="rId24" Type="http://schemas.openxmlformats.org/officeDocument/2006/relationships/hyperlink" Target="http://www.azop.hr" TargetMode="External"/><Relationship Id="rId5" Type="http://schemas.openxmlformats.org/officeDocument/2006/relationships/numbering" Target="numbering.xml"/><Relationship Id="rId15" Type="http://schemas.openxmlformats.org/officeDocument/2006/relationships/hyperlink" Target="http://www.juicy.hr/nagradne" TargetMode="External"/><Relationship Id="rId23" Type="http://schemas.openxmlformats.org/officeDocument/2006/relationships/hyperlink" Target="mailto:azop@azop.hr" TargetMode="External"/><Relationship Id="rId10" Type="http://schemas.openxmlformats.org/officeDocument/2006/relationships/endnotes" Target="endnotes.xml"/><Relationship Id="rId19" Type="http://schemas.openxmlformats.org/officeDocument/2006/relationships/hyperlink" Target="https://inaloyalty.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icy.hr" TargetMode="External"/><Relationship Id="rId22" Type="http://schemas.openxmlformats.org/officeDocument/2006/relationships/hyperlink" Target="https://edpb.europa.eu/about-edpb/board/members_h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4b9862-1f3a-4ed3-98cd-af0769ab1d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41D0944DCCD5064BA0F8CC13BBF474E4" ma:contentTypeVersion="13" ma:contentTypeDescription="Új dokumentum létrehozása." ma:contentTypeScope="" ma:versionID="005859eb9e38e7af9f23d9a656f75082">
  <xsd:schema xmlns:xsd="http://www.w3.org/2001/XMLSchema" xmlns:xs="http://www.w3.org/2001/XMLSchema" xmlns:p="http://schemas.microsoft.com/office/2006/metadata/properties" xmlns:ns2="324b9862-1f3a-4ed3-98cd-af0769ab1d4c" xmlns:ns3="ab899387-673d-421f-9427-a0533b310162" targetNamespace="http://schemas.microsoft.com/office/2006/metadata/properties" ma:root="true" ma:fieldsID="11f6bb00deaa49f83d23af8f560b1efa" ns2:_="" ns3:_="">
    <xsd:import namespace="324b9862-1f3a-4ed3-98cd-af0769ab1d4c"/>
    <xsd:import namespace="ab899387-673d-421f-9427-a0533b3101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b9862-1f3a-4ed3-98cd-af0769ab1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épcímkék" ma:readOnly="false" ma:fieldId="{5cf76f15-5ced-4ddc-b409-7134ff3c332f}" ma:taxonomyMulti="true" ma:sspId="621fbe73-dc4e-4166-ae5c-7612da78d543"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99387-673d-421f-9427-a0533b310162" elementFormDefault="qualified">
    <xsd:import namespace="http://schemas.microsoft.com/office/2006/documentManagement/types"/>
    <xsd:import namespace="http://schemas.microsoft.com/office/infopath/2007/PartnerControls"/>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0567A-CBE4-4424-AFBF-37E840EFCAD3}">
  <ds:schemaRefs>
    <ds:schemaRef ds:uri="http://schemas.microsoft.com/office/2006/metadata/properties"/>
    <ds:schemaRef ds:uri="http://schemas.microsoft.com/office/infopath/2007/PartnerControls"/>
    <ds:schemaRef ds:uri="324b9862-1f3a-4ed3-98cd-af0769ab1d4c"/>
  </ds:schemaRefs>
</ds:datastoreItem>
</file>

<file path=customXml/itemProps2.xml><?xml version="1.0" encoding="utf-8"?>
<ds:datastoreItem xmlns:ds="http://schemas.openxmlformats.org/officeDocument/2006/customXml" ds:itemID="{BAEE4FB0-B23C-451F-A362-1C7FEEB8A9E1}">
  <ds:schemaRefs>
    <ds:schemaRef ds:uri="http://schemas.microsoft.com/sharepoint/v3/contenttype/forms"/>
  </ds:schemaRefs>
</ds:datastoreItem>
</file>

<file path=customXml/itemProps3.xml><?xml version="1.0" encoding="utf-8"?>
<ds:datastoreItem xmlns:ds="http://schemas.openxmlformats.org/officeDocument/2006/customXml" ds:itemID="{EC04BF93-E473-4188-AED2-61A75210876A}">
  <ds:schemaRefs>
    <ds:schemaRef ds:uri="http://schemas.openxmlformats.org/officeDocument/2006/bibliography"/>
  </ds:schemaRefs>
</ds:datastoreItem>
</file>

<file path=customXml/itemProps4.xml><?xml version="1.0" encoding="utf-8"?>
<ds:datastoreItem xmlns:ds="http://schemas.openxmlformats.org/officeDocument/2006/customXml" ds:itemID="{E29441CA-CA7C-4E54-891E-ADD06F32B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b9862-1f3a-4ed3-98cd-af0769ab1d4c"/>
    <ds:schemaRef ds:uri="ab899387-673d-421f-9427-a0533b310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3474</Words>
  <Characters>21195</Characters>
  <Application>Microsoft Office Word</Application>
  <DocSecurity>0</DocSecurity>
  <Lines>683</Lines>
  <Paragraphs>194</Paragraphs>
  <ScaleCrop>false</ScaleCrop>
  <HeadingPairs>
    <vt:vector size="6" baseType="variant">
      <vt:variant>
        <vt:lpstr>Title</vt:lpstr>
      </vt:variant>
      <vt:variant>
        <vt:i4>1</vt:i4>
      </vt:variant>
      <vt:variant>
        <vt:lpstr>Cím</vt:lpstr>
      </vt:variant>
      <vt:variant>
        <vt:i4>1</vt:i4>
      </vt:variant>
      <vt:variant>
        <vt:lpstr>Naslov</vt:lpstr>
      </vt:variant>
      <vt:variant>
        <vt:i4>1</vt:i4>
      </vt:variant>
    </vt:vector>
  </HeadingPairs>
  <TitlesOfParts>
    <vt:vector size="3" baseType="lpstr">
      <vt:lpstr/>
      <vt:lpstr/>
      <vt:lpstr/>
    </vt:vector>
  </TitlesOfParts>
  <Company>Ina d.d</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Dorešić Tamara</dc:creator>
  <cp:lastModifiedBy>Stojić Milan (INA d.d.)</cp:lastModifiedBy>
  <cp:revision>3</cp:revision>
  <cp:lastPrinted>2024-08-30T13:34:00Z</cp:lastPrinted>
  <dcterms:created xsi:type="dcterms:W3CDTF">2024-08-30T14:13:00Z</dcterms:created>
  <dcterms:modified xsi:type="dcterms:W3CDTF">2024-08-30T14:14:00Z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0x01010041D0944DCCD5064BA0F8CC13BBF474E4</vt:lpwstr>
  </property>
  <property fmtid="{D5CDD505-2E9C-101B-9397-08002B2CF9AE}" pid="3" name="MediaServiceImageTags">
    <vt:lpwstr/>
  </property>
  <property fmtid="{D5CDD505-2E9C-101B-9397-08002B2CF9AE}" pid="4" name="GrammarlyDocumentId">
    <vt:lpwstr>182648e1ae77db7faec5d22dd2f90d7940e652c41ade142158c73b521bcc0dfd</vt:lpwstr>
  </property>
</Properties>
</file>